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33D" w:rsidRPr="00F4433D" w:rsidRDefault="00F4433D" w:rsidP="00F4433D">
      <w:pPr>
        <w:spacing w:after="0" w:line="240" w:lineRule="auto"/>
        <w:ind w:firstLine="567"/>
        <w:jc w:val="both"/>
        <w:rPr>
          <w:rFonts w:ascii="Times New Roman" w:hAnsi="Times New Roman" w:cs="Times New Roman"/>
          <w:b/>
          <w:sz w:val="28"/>
          <w:szCs w:val="28"/>
          <w:lang w:val="kk-KZ"/>
        </w:rPr>
      </w:pPr>
      <w:r w:rsidRPr="00F4433D">
        <w:rPr>
          <w:rFonts w:ascii="Times New Roman" w:hAnsi="Times New Roman" w:cs="Times New Roman"/>
          <w:b/>
          <w:sz w:val="28"/>
          <w:szCs w:val="28"/>
          <w:lang w:val="kk-KZ"/>
        </w:rPr>
        <w:t xml:space="preserve">Дәріс 5. </w:t>
      </w:r>
      <w:r w:rsidRPr="00F4433D">
        <w:rPr>
          <w:rFonts w:ascii="Times New Roman" w:hAnsi="Times New Roman" w:cs="Times New Roman"/>
          <w:sz w:val="28"/>
          <w:szCs w:val="28"/>
          <w:lang w:val="kk-KZ"/>
        </w:rPr>
        <w:t>Иондық, металдық және сутектік байланыстар. Молекулааралық әсерлесулер.</w:t>
      </w:r>
    </w:p>
    <w:p w:rsidR="00F4433D" w:rsidRDefault="00F4433D" w:rsidP="00F4433D">
      <w:pPr>
        <w:spacing w:after="0" w:line="240" w:lineRule="auto"/>
        <w:ind w:firstLine="567"/>
        <w:jc w:val="both"/>
        <w:rPr>
          <w:rFonts w:ascii="Times New Roman" w:eastAsia="Times New Roman" w:hAnsi="Times New Roman" w:cs="Times New Roman"/>
          <w:b/>
          <w:bCs/>
          <w:sz w:val="28"/>
          <w:szCs w:val="28"/>
          <w:bdr w:val="none" w:sz="0" w:space="0" w:color="auto" w:frame="1"/>
          <w:lang w:val="kk-KZ"/>
        </w:rPr>
      </w:pP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lang w:val="kk-KZ"/>
        </w:rPr>
      </w:pPr>
      <w:bookmarkStart w:id="0" w:name="_GoBack"/>
      <w:bookmarkEnd w:id="0"/>
      <w:r w:rsidRPr="00F4433D">
        <w:rPr>
          <w:rFonts w:ascii="Times New Roman" w:eastAsia="Times New Roman" w:hAnsi="Times New Roman" w:cs="Times New Roman"/>
          <w:b/>
          <w:bCs/>
          <w:sz w:val="28"/>
          <w:szCs w:val="28"/>
          <w:bdr w:val="none" w:sz="0" w:space="0" w:color="auto" w:frame="1"/>
          <w:lang w:val="kk-KZ"/>
        </w:rPr>
        <w:t>Химиялық байланыстар</w:t>
      </w:r>
      <w:r w:rsidRPr="00F4433D">
        <w:rPr>
          <w:rFonts w:ascii="Times New Roman" w:eastAsia="Times New Roman" w:hAnsi="Times New Roman" w:cs="Times New Roman"/>
          <w:sz w:val="28"/>
          <w:szCs w:val="28"/>
          <w:lang w:val="kk-KZ"/>
        </w:rPr>
        <w:t> — </w:t>
      </w:r>
      <w:hyperlink r:id="rId5" w:tooltip="Химиялық элементтер" w:history="1">
        <w:r w:rsidRPr="00F4433D">
          <w:rPr>
            <w:rFonts w:ascii="Times New Roman" w:eastAsia="Times New Roman" w:hAnsi="Times New Roman" w:cs="Times New Roman"/>
            <w:sz w:val="28"/>
            <w:szCs w:val="28"/>
            <w:bdr w:val="none" w:sz="0" w:space="0" w:color="auto" w:frame="1"/>
            <w:lang w:val="kk-KZ"/>
          </w:rPr>
          <w:t>химиялық элементтер</w:t>
        </w:r>
      </w:hyperlink>
      <w:r w:rsidRPr="00F4433D">
        <w:rPr>
          <w:rFonts w:ascii="Times New Roman" w:eastAsia="Times New Roman" w:hAnsi="Times New Roman" w:cs="Times New Roman"/>
          <w:sz w:val="28"/>
          <w:szCs w:val="28"/>
          <w:lang w:val="kk-KZ"/>
        </w:rPr>
        <w:t> арасындағы тұрақты тепе-тең күйдегі жүйе жасауға келіп тірелетін (</w:t>
      </w:r>
      <w:hyperlink r:id="rId6" w:tooltip="Молекула" w:history="1">
        <w:r w:rsidRPr="00F4433D">
          <w:rPr>
            <w:rFonts w:ascii="Times New Roman" w:eastAsia="Times New Roman" w:hAnsi="Times New Roman" w:cs="Times New Roman"/>
            <w:sz w:val="28"/>
            <w:szCs w:val="28"/>
            <w:bdr w:val="none" w:sz="0" w:space="0" w:color="auto" w:frame="1"/>
            <w:lang w:val="kk-KZ"/>
          </w:rPr>
          <w:t>молекула</w:t>
        </w:r>
      </w:hyperlink>
      <w:r w:rsidRPr="00F4433D">
        <w:rPr>
          <w:rFonts w:ascii="Times New Roman" w:eastAsia="Times New Roman" w:hAnsi="Times New Roman" w:cs="Times New Roman"/>
          <w:sz w:val="28"/>
          <w:szCs w:val="28"/>
          <w:lang w:val="kk-KZ"/>
        </w:rPr>
        <w:t>, </w:t>
      </w:r>
      <w:hyperlink r:id="rId7" w:tooltip="Ион" w:history="1">
        <w:r w:rsidRPr="00F4433D">
          <w:rPr>
            <w:rFonts w:ascii="Times New Roman" w:eastAsia="Times New Roman" w:hAnsi="Times New Roman" w:cs="Times New Roman"/>
            <w:sz w:val="28"/>
            <w:szCs w:val="28"/>
            <w:bdr w:val="none" w:sz="0" w:space="0" w:color="auto" w:frame="1"/>
            <w:lang w:val="kk-KZ"/>
          </w:rPr>
          <w:t>ион</w:t>
        </w:r>
      </w:hyperlink>
      <w:r w:rsidRPr="00F4433D">
        <w:rPr>
          <w:rFonts w:ascii="Times New Roman" w:eastAsia="Times New Roman" w:hAnsi="Times New Roman" w:cs="Times New Roman"/>
          <w:sz w:val="28"/>
          <w:szCs w:val="28"/>
          <w:lang w:val="kk-KZ"/>
        </w:rPr>
        <w:t>, </w:t>
      </w:r>
      <w:hyperlink r:id="rId8" w:tooltip="Радикал" w:history="1">
        <w:r w:rsidRPr="00F4433D">
          <w:rPr>
            <w:rFonts w:ascii="Times New Roman" w:eastAsia="Times New Roman" w:hAnsi="Times New Roman" w:cs="Times New Roman"/>
            <w:sz w:val="28"/>
            <w:szCs w:val="28"/>
            <w:bdr w:val="none" w:sz="0" w:space="0" w:color="auto" w:frame="1"/>
            <w:lang w:val="kk-KZ"/>
          </w:rPr>
          <w:t>радикал</w:t>
        </w:r>
      </w:hyperlink>
      <w:r w:rsidRPr="00F4433D">
        <w:rPr>
          <w:rFonts w:ascii="Times New Roman" w:eastAsia="Times New Roman" w:hAnsi="Times New Roman" w:cs="Times New Roman"/>
          <w:sz w:val="28"/>
          <w:szCs w:val="28"/>
          <w:lang w:val="kk-KZ"/>
        </w:rPr>
        <w:t>) </w:t>
      </w:r>
      <w:hyperlink r:id="rId9" w:tooltip="Электромагниттік өзара әсерлер" w:history="1">
        <w:r w:rsidRPr="00F4433D">
          <w:rPr>
            <w:rFonts w:ascii="Times New Roman" w:eastAsia="Times New Roman" w:hAnsi="Times New Roman" w:cs="Times New Roman"/>
            <w:sz w:val="28"/>
            <w:szCs w:val="28"/>
            <w:bdr w:val="none" w:sz="0" w:space="0" w:color="auto" w:frame="1"/>
            <w:lang w:val="kk-KZ"/>
          </w:rPr>
          <w:t>электромагниттік әсерлесу</w:t>
        </w:r>
      </w:hyperlink>
      <w:r w:rsidRPr="00F4433D">
        <w:rPr>
          <w:rFonts w:ascii="Times New Roman" w:eastAsia="Times New Roman" w:hAnsi="Times New Roman" w:cs="Times New Roman"/>
          <w:sz w:val="28"/>
          <w:szCs w:val="28"/>
          <w:lang w:val="kk-KZ"/>
        </w:rPr>
        <w:t> жиынтығы.</w:t>
      </w:r>
    </w:p>
    <w:p w:rsidR="00F4433D" w:rsidRPr="00F4433D" w:rsidRDefault="00F4433D" w:rsidP="00F4433D">
      <w:pPr>
        <w:spacing w:after="0" w:line="240" w:lineRule="auto"/>
        <w:ind w:firstLine="567"/>
        <w:jc w:val="both"/>
        <w:outlineLvl w:val="1"/>
        <w:rPr>
          <w:rFonts w:ascii="Times New Roman" w:eastAsia="Times New Roman" w:hAnsi="Times New Roman" w:cs="Times New Roman"/>
          <w:b/>
          <w:bCs/>
          <w:sz w:val="28"/>
          <w:szCs w:val="28"/>
        </w:rPr>
      </w:pPr>
      <w:r w:rsidRPr="00F4433D">
        <w:rPr>
          <w:rFonts w:ascii="Times New Roman" w:eastAsia="Times New Roman" w:hAnsi="Times New Roman" w:cs="Times New Roman"/>
          <w:b/>
          <w:bCs/>
          <w:sz w:val="28"/>
          <w:szCs w:val="28"/>
        </w:rPr>
        <w:t>Мазмұны</w:t>
      </w:r>
    </w:p>
    <w:p w:rsidR="00F4433D" w:rsidRPr="00F4433D" w:rsidRDefault="00F4433D" w:rsidP="00F4433D">
      <w:pPr>
        <w:numPr>
          <w:ilvl w:val="0"/>
          <w:numId w:val="1"/>
        </w:numPr>
        <w:spacing w:after="0" w:line="240" w:lineRule="auto"/>
        <w:ind w:left="0" w:firstLine="567"/>
        <w:jc w:val="both"/>
        <w:rPr>
          <w:rFonts w:ascii="Times New Roman" w:eastAsia="Times New Roman" w:hAnsi="Times New Roman" w:cs="Times New Roman"/>
          <w:sz w:val="28"/>
          <w:szCs w:val="28"/>
        </w:rPr>
      </w:pPr>
      <w:hyperlink r:id="rId10" w:anchor="%D0%96%D0%B0%D0%BB%D0%BF%D1%8B_%D0%BC%D3%99%D0%BB%D1%96%D0%BC%D0%B5%D1%82%D1%82%D0%B5%D1%80" w:history="1">
        <w:r w:rsidRPr="00F4433D">
          <w:rPr>
            <w:rFonts w:ascii="Times New Roman" w:eastAsia="Times New Roman" w:hAnsi="Times New Roman" w:cs="Times New Roman"/>
            <w:sz w:val="28"/>
            <w:szCs w:val="28"/>
            <w:bdr w:val="none" w:sz="0" w:space="0" w:color="auto" w:frame="1"/>
          </w:rPr>
          <w:t>1Жалпы мәліметтер</w:t>
        </w:r>
      </w:hyperlink>
    </w:p>
    <w:p w:rsidR="00F4433D" w:rsidRPr="00F4433D" w:rsidRDefault="00F4433D" w:rsidP="00F4433D">
      <w:pPr>
        <w:numPr>
          <w:ilvl w:val="0"/>
          <w:numId w:val="1"/>
        </w:numPr>
        <w:spacing w:after="0" w:line="240" w:lineRule="auto"/>
        <w:ind w:left="0" w:firstLine="567"/>
        <w:jc w:val="both"/>
        <w:rPr>
          <w:rFonts w:ascii="Times New Roman" w:eastAsia="Times New Roman" w:hAnsi="Times New Roman" w:cs="Times New Roman"/>
          <w:sz w:val="28"/>
          <w:szCs w:val="28"/>
        </w:rPr>
      </w:pPr>
      <w:hyperlink r:id="rId11" w:anchor="%D0%A5%D0%B8%D0%BC%D0%B8%D1%8F%D0%BB%D1%8B%D2%9B_%D0%B1%D0%B0%D0%B9%D0%BB%D0%B0%D0%BD%D1%8B%D1%81%D1%82%D0%B0%D1%80%D0%B4%D1%8B%D2%A3_%D1%82%D2%AF%D1%80%D0%BB%D0%B5%D1%80%D1%96" w:history="1">
        <w:r w:rsidRPr="00F4433D">
          <w:rPr>
            <w:rFonts w:ascii="Times New Roman" w:eastAsia="Times New Roman" w:hAnsi="Times New Roman" w:cs="Times New Roman"/>
            <w:sz w:val="28"/>
            <w:szCs w:val="28"/>
            <w:bdr w:val="none" w:sz="0" w:space="0" w:color="auto" w:frame="1"/>
          </w:rPr>
          <w:t>2Химиялық байланыстардың түрлері</w:t>
        </w:r>
      </w:hyperlink>
    </w:p>
    <w:p w:rsidR="00F4433D" w:rsidRPr="00F4433D" w:rsidRDefault="00F4433D" w:rsidP="00F4433D">
      <w:pPr>
        <w:numPr>
          <w:ilvl w:val="1"/>
          <w:numId w:val="1"/>
        </w:numPr>
        <w:spacing w:after="0" w:line="240" w:lineRule="auto"/>
        <w:ind w:left="0" w:firstLine="567"/>
        <w:jc w:val="both"/>
        <w:rPr>
          <w:rFonts w:ascii="Times New Roman" w:eastAsia="Times New Roman" w:hAnsi="Times New Roman" w:cs="Times New Roman"/>
          <w:sz w:val="28"/>
          <w:szCs w:val="28"/>
        </w:rPr>
      </w:pPr>
      <w:hyperlink r:id="rId12" w:anchor="%D0%9A%D0%BE%D0%B2%D0%B0%D0%BB%D0%B5%D0%BD%D1%82%D1%82%D1%96_%D0%B1%D0%B0%D0%B9%D0%BB%D0%B0%D0%BD%D1%8B%D1%81" w:history="1">
        <w:r w:rsidRPr="00F4433D">
          <w:rPr>
            <w:rFonts w:ascii="Times New Roman" w:eastAsia="Times New Roman" w:hAnsi="Times New Roman" w:cs="Times New Roman"/>
            <w:sz w:val="28"/>
            <w:szCs w:val="28"/>
            <w:bdr w:val="none" w:sz="0" w:space="0" w:color="auto" w:frame="1"/>
          </w:rPr>
          <w:t>2.1Ковалентті байланыс</w:t>
        </w:r>
      </w:hyperlink>
    </w:p>
    <w:p w:rsidR="00F4433D" w:rsidRPr="00F4433D" w:rsidRDefault="00F4433D" w:rsidP="00F4433D">
      <w:pPr>
        <w:numPr>
          <w:ilvl w:val="1"/>
          <w:numId w:val="1"/>
        </w:numPr>
        <w:spacing w:after="0" w:line="240" w:lineRule="auto"/>
        <w:ind w:left="0" w:firstLine="567"/>
        <w:jc w:val="both"/>
        <w:rPr>
          <w:rFonts w:ascii="Times New Roman" w:eastAsia="Times New Roman" w:hAnsi="Times New Roman" w:cs="Times New Roman"/>
          <w:sz w:val="28"/>
          <w:szCs w:val="28"/>
        </w:rPr>
      </w:pPr>
      <w:hyperlink r:id="rId13" w:anchor="%D0%A1%D1%83%D1%82%D0%B5%D0%BA%D1%82%D1%96%D0%BA_%D0%B1%D0%B0%D0%B9%D0%BB%D0%B0%D0%BD%D1%8B%D1%81" w:history="1">
        <w:r w:rsidRPr="00F4433D">
          <w:rPr>
            <w:rFonts w:ascii="Times New Roman" w:eastAsia="Times New Roman" w:hAnsi="Times New Roman" w:cs="Times New Roman"/>
            <w:sz w:val="28"/>
            <w:szCs w:val="28"/>
            <w:bdr w:val="none" w:sz="0" w:space="0" w:color="auto" w:frame="1"/>
          </w:rPr>
          <w:t>2.2Сутектік байланыс</w:t>
        </w:r>
      </w:hyperlink>
    </w:p>
    <w:p w:rsidR="00F4433D" w:rsidRPr="00F4433D" w:rsidRDefault="00F4433D" w:rsidP="00F4433D">
      <w:pPr>
        <w:numPr>
          <w:ilvl w:val="1"/>
          <w:numId w:val="1"/>
        </w:numPr>
        <w:spacing w:after="0" w:line="240" w:lineRule="auto"/>
        <w:ind w:left="0" w:firstLine="567"/>
        <w:jc w:val="both"/>
        <w:rPr>
          <w:rFonts w:ascii="Times New Roman" w:eastAsia="Times New Roman" w:hAnsi="Times New Roman" w:cs="Times New Roman"/>
          <w:sz w:val="28"/>
          <w:szCs w:val="28"/>
        </w:rPr>
      </w:pPr>
      <w:hyperlink r:id="rId14" w:anchor="%D0%98%D0%BE%D0%BD%D0%B4%D1%8B%D2%9B_%D0%B1%D0%B0%D0%B9%D0%BB%D0%B0%D0%BD%D1%8B%D1%81" w:history="1">
        <w:r w:rsidRPr="00F4433D">
          <w:rPr>
            <w:rFonts w:ascii="Times New Roman" w:eastAsia="Times New Roman" w:hAnsi="Times New Roman" w:cs="Times New Roman"/>
            <w:sz w:val="28"/>
            <w:szCs w:val="28"/>
            <w:bdr w:val="none" w:sz="0" w:space="0" w:color="auto" w:frame="1"/>
          </w:rPr>
          <w:t>2.3Иондық байланыс</w:t>
        </w:r>
      </w:hyperlink>
    </w:p>
    <w:p w:rsidR="00F4433D" w:rsidRPr="00F4433D" w:rsidRDefault="00F4433D" w:rsidP="00F4433D">
      <w:pPr>
        <w:numPr>
          <w:ilvl w:val="1"/>
          <w:numId w:val="1"/>
        </w:numPr>
        <w:spacing w:after="0" w:line="240" w:lineRule="auto"/>
        <w:ind w:left="0" w:firstLine="567"/>
        <w:jc w:val="both"/>
        <w:rPr>
          <w:rFonts w:ascii="Times New Roman" w:eastAsia="Times New Roman" w:hAnsi="Times New Roman" w:cs="Times New Roman"/>
          <w:sz w:val="28"/>
          <w:szCs w:val="28"/>
        </w:rPr>
      </w:pPr>
      <w:hyperlink r:id="rId15" w:anchor="%D0%9C%D0%B5%D1%82%D0%B0%D0%BB%D0%B4%D1%8B%D2%9B_%D0%B1%D0%B0%D0%B9%D0%BB%D0%B0%D0%BD%D1%8B%D1%81" w:history="1">
        <w:r w:rsidRPr="00F4433D">
          <w:rPr>
            <w:rFonts w:ascii="Times New Roman" w:eastAsia="Times New Roman" w:hAnsi="Times New Roman" w:cs="Times New Roman"/>
            <w:sz w:val="28"/>
            <w:szCs w:val="28"/>
            <w:bdr w:val="none" w:sz="0" w:space="0" w:color="auto" w:frame="1"/>
          </w:rPr>
          <w:t>2.4Металдық байланыс</w:t>
        </w:r>
      </w:hyperlink>
    </w:p>
    <w:p w:rsidR="00F4433D" w:rsidRPr="00F4433D" w:rsidRDefault="00F4433D" w:rsidP="00F4433D">
      <w:pPr>
        <w:numPr>
          <w:ilvl w:val="0"/>
          <w:numId w:val="1"/>
        </w:numPr>
        <w:spacing w:after="0" w:line="240" w:lineRule="auto"/>
        <w:ind w:left="0" w:firstLine="567"/>
        <w:jc w:val="both"/>
        <w:rPr>
          <w:rFonts w:ascii="Times New Roman" w:eastAsia="Times New Roman" w:hAnsi="Times New Roman" w:cs="Times New Roman"/>
          <w:sz w:val="28"/>
          <w:szCs w:val="28"/>
        </w:rPr>
      </w:pPr>
      <w:hyperlink r:id="rId16" w:anchor="%D0%94%D0%B5%D1%80%D0%B5%D0%BA%D0%BA%D3%A9%D0%B7%D0%B4%D0%B5%D1%80" w:history="1">
        <w:r w:rsidRPr="00F4433D">
          <w:rPr>
            <w:rFonts w:ascii="Times New Roman" w:eastAsia="Times New Roman" w:hAnsi="Times New Roman" w:cs="Times New Roman"/>
            <w:sz w:val="28"/>
            <w:szCs w:val="28"/>
            <w:bdr w:val="none" w:sz="0" w:space="0" w:color="auto" w:frame="1"/>
          </w:rPr>
          <w:t>3Дереккөздер</w:t>
        </w:r>
      </w:hyperlink>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Химиялық байланыс — атомдардың химиялық қосылыс түзіп әрекеттесуі.</w:t>
      </w:r>
    </w:p>
    <w:p w:rsidR="00F4433D" w:rsidRPr="00F4433D" w:rsidRDefault="00F4433D" w:rsidP="00F4433D">
      <w:pPr>
        <w:numPr>
          <w:ilvl w:val="0"/>
          <w:numId w:val="2"/>
        </w:numPr>
        <w:spacing w:after="0" w:line="240" w:lineRule="auto"/>
        <w:ind w:left="0"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19 ғасырдың басында </w:t>
      </w:r>
      <w:hyperlink r:id="rId17" w:tooltip="Клод Луи Бертолле" w:history="1">
        <w:r w:rsidRPr="00F4433D">
          <w:rPr>
            <w:rFonts w:ascii="Times New Roman" w:eastAsia="Times New Roman" w:hAnsi="Times New Roman" w:cs="Times New Roman"/>
            <w:sz w:val="28"/>
            <w:szCs w:val="28"/>
            <w:bdr w:val="none" w:sz="0" w:space="0" w:color="auto" w:frame="1"/>
          </w:rPr>
          <w:t>К.Бертолле</w:t>
        </w:r>
      </w:hyperlink>
      <w:r w:rsidRPr="00F4433D">
        <w:rPr>
          <w:rFonts w:ascii="Times New Roman" w:eastAsia="Times New Roman" w:hAnsi="Times New Roman" w:cs="Times New Roman"/>
          <w:sz w:val="28"/>
          <w:szCs w:val="28"/>
        </w:rPr>
        <w:t> Химиялық байланыс түзілуінің гравитациялық,</w:t>
      </w:r>
    </w:p>
    <w:p w:rsidR="00F4433D" w:rsidRPr="00F4433D" w:rsidRDefault="00F4433D" w:rsidP="00F4433D">
      <w:pPr>
        <w:numPr>
          <w:ilvl w:val="0"/>
          <w:numId w:val="2"/>
        </w:numPr>
        <w:spacing w:after="0" w:line="240" w:lineRule="auto"/>
        <w:ind w:left="0" w:firstLine="567"/>
        <w:jc w:val="both"/>
        <w:rPr>
          <w:rFonts w:ascii="Times New Roman" w:eastAsia="Times New Roman" w:hAnsi="Times New Roman" w:cs="Times New Roman"/>
          <w:sz w:val="28"/>
          <w:szCs w:val="28"/>
          <w:lang w:val="ru-RU"/>
        </w:rPr>
      </w:pPr>
      <w:hyperlink r:id="rId18" w:tooltip="1810" w:history="1">
        <w:r w:rsidRPr="00F4433D">
          <w:rPr>
            <w:rFonts w:ascii="Times New Roman" w:eastAsia="Times New Roman" w:hAnsi="Times New Roman" w:cs="Times New Roman"/>
            <w:sz w:val="28"/>
            <w:szCs w:val="28"/>
            <w:bdr w:val="none" w:sz="0" w:space="0" w:color="auto" w:frame="1"/>
            <w:lang w:val="ru-RU"/>
          </w:rPr>
          <w:t>1810</w:t>
        </w:r>
      </w:hyperlink>
      <w:r w:rsidRPr="00F4433D">
        <w:rPr>
          <w:rFonts w:ascii="Times New Roman" w:eastAsia="Times New Roman" w:hAnsi="Times New Roman" w:cs="Times New Roman"/>
          <w:sz w:val="28"/>
          <w:szCs w:val="28"/>
        </w:rPr>
        <w:t> </w:t>
      </w:r>
      <w:r w:rsidRPr="00F4433D">
        <w:rPr>
          <w:rFonts w:ascii="Times New Roman" w:eastAsia="Times New Roman" w:hAnsi="Times New Roman" w:cs="Times New Roman"/>
          <w:sz w:val="28"/>
          <w:szCs w:val="28"/>
          <w:lang w:val="ru-RU"/>
        </w:rPr>
        <w:t>жылы</w:t>
      </w:r>
      <w:r w:rsidRPr="00F4433D">
        <w:rPr>
          <w:rFonts w:ascii="Times New Roman" w:eastAsia="Times New Roman" w:hAnsi="Times New Roman" w:cs="Times New Roman"/>
          <w:sz w:val="28"/>
          <w:szCs w:val="28"/>
        </w:rPr>
        <w:t> </w:t>
      </w:r>
      <w:hyperlink r:id="rId19" w:tooltip="Йёнс Якоб Берцелиус (мұндай бет жоқ)" w:history="1">
        <w:r w:rsidRPr="00F4433D">
          <w:rPr>
            <w:rFonts w:ascii="Times New Roman" w:eastAsia="Times New Roman" w:hAnsi="Times New Roman" w:cs="Times New Roman"/>
            <w:sz w:val="28"/>
            <w:szCs w:val="28"/>
            <w:bdr w:val="none" w:sz="0" w:space="0" w:color="auto" w:frame="1"/>
            <w:lang w:val="ru-RU"/>
          </w:rPr>
          <w:t>Й.Я Берцелиус</w:t>
        </w:r>
      </w:hyperlink>
      <w:r w:rsidRPr="00F4433D">
        <w:rPr>
          <w:rFonts w:ascii="Times New Roman" w:eastAsia="Times New Roman" w:hAnsi="Times New Roman" w:cs="Times New Roman"/>
          <w:sz w:val="28"/>
          <w:szCs w:val="28"/>
        </w:rPr>
        <w:t> </w:t>
      </w:r>
      <w:r w:rsidRPr="00F4433D">
        <w:rPr>
          <w:rFonts w:ascii="Times New Roman" w:eastAsia="Times New Roman" w:hAnsi="Times New Roman" w:cs="Times New Roman"/>
          <w:sz w:val="28"/>
          <w:szCs w:val="28"/>
          <w:lang w:val="ru-RU"/>
        </w:rPr>
        <w:t>электрхимиялық,</w:t>
      </w:r>
    </w:p>
    <w:p w:rsidR="00F4433D" w:rsidRPr="00F4433D" w:rsidRDefault="00F4433D" w:rsidP="00F4433D">
      <w:pPr>
        <w:numPr>
          <w:ilvl w:val="0"/>
          <w:numId w:val="2"/>
        </w:numPr>
        <w:spacing w:after="0" w:line="240" w:lineRule="auto"/>
        <w:ind w:left="0" w:firstLine="567"/>
        <w:jc w:val="both"/>
        <w:rPr>
          <w:rFonts w:ascii="Times New Roman" w:eastAsia="Times New Roman" w:hAnsi="Times New Roman" w:cs="Times New Roman"/>
          <w:sz w:val="28"/>
          <w:szCs w:val="28"/>
          <w:lang w:val="ru-RU"/>
        </w:rPr>
      </w:pPr>
      <w:hyperlink r:id="rId20" w:tooltip="1861" w:history="1">
        <w:r w:rsidRPr="00F4433D">
          <w:rPr>
            <w:rFonts w:ascii="Times New Roman" w:eastAsia="Times New Roman" w:hAnsi="Times New Roman" w:cs="Times New Roman"/>
            <w:sz w:val="28"/>
            <w:szCs w:val="28"/>
            <w:bdr w:val="none" w:sz="0" w:space="0" w:color="auto" w:frame="1"/>
            <w:lang w:val="ru-RU"/>
          </w:rPr>
          <w:t>1861</w:t>
        </w:r>
      </w:hyperlink>
      <w:r w:rsidRPr="00F4433D">
        <w:rPr>
          <w:rFonts w:ascii="Times New Roman" w:eastAsia="Times New Roman" w:hAnsi="Times New Roman" w:cs="Times New Roman"/>
          <w:sz w:val="28"/>
          <w:szCs w:val="28"/>
        </w:rPr>
        <w:t> </w:t>
      </w:r>
      <w:r w:rsidRPr="00F4433D">
        <w:rPr>
          <w:rFonts w:ascii="Times New Roman" w:eastAsia="Times New Roman" w:hAnsi="Times New Roman" w:cs="Times New Roman"/>
          <w:sz w:val="28"/>
          <w:szCs w:val="28"/>
          <w:lang w:val="ru-RU"/>
        </w:rPr>
        <w:t>жылы орыс ғалымы</w:t>
      </w:r>
      <w:r w:rsidRPr="00F4433D">
        <w:rPr>
          <w:rFonts w:ascii="Times New Roman" w:eastAsia="Times New Roman" w:hAnsi="Times New Roman" w:cs="Times New Roman"/>
          <w:sz w:val="28"/>
          <w:szCs w:val="28"/>
        </w:rPr>
        <w:t> </w:t>
      </w:r>
      <w:hyperlink r:id="rId21" w:tooltip="Александр Михайлович Бутлеров" w:history="1">
        <w:r w:rsidRPr="00F4433D">
          <w:rPr>
            <w:rFonts w:ascii="Times New Roman" w:eastAsia="Times New Roman" w:hAnsi="Times New Roman" w:cs="Times New Roman"/>
            <w:sz w:val="28"/>
            <w:szCs w:val="28"/>
            <w:bdr w:val="none" w:sz="0" w:space="0" w:color="auto" w:frame="1"/>
            <w:lang w:val="ru-RU"/>
          </w:rPr>
          <w:t>А.Н Бутлеров</w:t>
        </w:r>
      </w:hyperlink>
      <w:r w:rsidRPr="00F4433D">
        <w:rPr>
          <w:rFonts w:ascii="Times New Roman" w:eastAsia="Times New Roman" w:hAnsi="Times New Roman" w:cs="Times New Roman"/>
          <w:sz w:val="28"/>
          <w:szCs w:val="28"/>
        </w:rPr>
        <w:t> </w:t>
      </w:r>
      <w:r w:rsidRPr="00F4433D">
        <w:rPr>
          <w:rFonts w:ascii="Times New Roman" w:eastAsia="Times New Roman" w:hAnsi="Times New Roman" w:cs="Times New Roman"/>
          <w:sz w:val="28"/>
          <w:szCs w:val="28"/>
          <w:lang w:val="ru-RU"/>
        </w:rPr>
        <w:t>заттардың химиялық құрылыс теориясын,</w:t>
      </w:r>
    </w:p>
    <w:p w:rsidR="00F4433D" w:rsidRPr="00F4433D" w:rsidRDefault="00F4433D" w:rsidP="00F4433D">
      <w:pPr>
        <w:numPr>
          <w:ilvl w:val="0"/>
          <w:numId w:val="2"/>
        </w:numPr>
        <w:spacing w:after="0" w:line="240" w:lineRule="auto"/>
        <w:ind w:left="0" w:firstLine="567"/>
        <w:jc w:val="both"/>
        <w:rPr>
          <w:rFonts w:ascii="Times New Roman" w:eastAsia="Times New Roman" w:hAnsi="Times New Roman" w:cs="Times New Roman"/>
          <w:sz w:val="28"/>
          <w:szCs w:val="28"/>
        </w:rPr>
      </w:pPr>
      <w:hyperlink r:id="rId22" w:tooltip="1915" w:history="1">
        <w:r w:rsidRPr="00F4433D">
          <w:rPr>
            <w:rFonts w:ascii="Times New Roman" w:eastAsia="Times New Roman" w:hAnsi="Times New Roman" w:cs="Times New Roman"/>
            <w:sz w:val="28"/>
            <w:szCs w:val="28"/>
            <w:bdr w:val="none" w:sz="0" w:space="0" w:color="auto" w:frame="1"/>
          </w:rPr>
          <w:t>1915</w:t>
        </w:r>
      </w:hyperlink>
      <w:r w:rsidRPr="00F4433D">
        <w:rPr>
          <w:rFonts w:ascii="Times New Roman" w:eastAsia="Times New Roman" w:hAnsi="Times New Roman" w:cs="Times New Roman"/>
          <w:sz w:val="28"/>
          <w:szCs w:val="28"/>
        </w:rPr>
        <w:t> жылы неміс физигі </w:t>
      </w:r>
      <w:hyperlink r:id="rId23" w:tooltip="Кассель" w:history="1">
        <w:r w:rsidRPr="00F4433D">
          <w:rPr>
            <w:rFonts w:ascii="Times New Roman" w:eastAsia="Times New Roman" w:hAnsi="Times New Roman" w:cs="Times New Roman"/>
            <w:sz w:val="28"/>
            <w:szCs w:val="28"/>
            <w:bdr w:val="none" w:sz="0" w:space="0" w:color="auto" w:frame="1"/>
          </w:rPr>
          <w:t>Кассель</w:t>
        </w:r>
      </w:hyperlink>
      <w:r w:rsidRPr="00F4433D">
        <w:rPr>
          <w:rFonts w:ascii="Times New Roman" w:eastAsia="Times New Roman" w:hAnsi="Times New Roman" w:cs="Times New Roman"/>
          <w:sz w:val="28"/>
          <w:szCs w:val="28"/>
        </w:rPr>
        <w:t>,</w:t>
      </w:r>
    </w:p>
    <w:p w:rsidR="00F4433D" w:rsidRPr="00F4433D" w:rsidRDefault="00F4433D" w:rsidP="00F4433D">
      <w:pPr>
        <w:numPr>
          <w:ilvl w:val="0"/>
          <w:numId w:val="2"/>
        </w:numPr>
        <w:spacing w:after="0" w:line="240" w:lineRule="auto"/>
        <w:ind w:left="0" w:firstLine="567"/>
        <w:jc w:val="both"/>
        <w:rPr>
          <w:rFonts w:ascii="Times New Roman" w:eastAsia="Times New Roman" w:hAnsi="Times New Roman" w:cs="Times New Roman"/>
          <w:sz w:val="28"/>
          <w:szCs w:val="28"/>
        </w:rPr>
      </w:pPr>
      <w:hyperlink r:id="rId24" w:tooltip="1916" w:history="1">
        <w:r w:rsidRPr="00F4433D">
          <w:rPr>
            <w:rFonts w:ascii="Times New Roman" w:eastAsia="Times New Roman" w:hAnsi="Times New Roman" w:cs="Times New Roman"/>
            <w:sz w:val="28"/>
            <w:szCs w:val="28"/>
            <w:bdr w:val="none" w:sz="0" w:space="0" w:color="auto" w:frame="1"/>
          </w:rPr>
          <w:t>1916</w:t>
        </w:r>
      </w:hyperlink>
      <w:r w:rsidRPr="00F4433D">
        <w:rPr>
          <w:rFonts w:ascii="Times New Roman" w:eastAsia="Times New Roman" w:hAnsi="Times New Roman" w:cs="Times New Roman"/>
          <w:sz w:val="28"/>
          <w:szCs w:val="28"/>
        </w:rPr>
        <w:t> жылы ағылшын ғалымы </w:t>
      </w:r>
      <w:hyperlink r:id="rId25" w:tooltip="Гилберт Ньютон Льюис (мұндай бет жоқ)" w:history="1">
        <w:r w:rsidRPr="00F4433D">
          <w:rPr>
            <w:rFonts w:ascii="Times New Roman" w:eastAsia="Times New Roman" w:hAnsi="Times New Roman" w:cs="Times New Roman"/>
            <w:sz w:val="28"/>
            <w:szCs w:val="28"/>
            <w:bdr w:val="none" w:sz="0" w:space="0" w:color="auto" w:frame="1"/>
          </w:rPr>
          <w:t>Г.Льюис</w:t>
        </w:r>
      </w:hyperlink>
      <w:r w:rsidRPr="00F4433D">
        <w:rPr>
          <w:rFonts w:ascii="Times New Roman" w:eastAsia="Times New Roman" w:hAnsi="Times New Roman" w:cs="Times New Roman"/>
          <w:sz w:val="28"/>
          <w:szCs w:val="28"/>
        </w:rPr>
        <w:t> электрондық теорияларын ұсынды.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Кванттық механика көзқарасы тұрғысынан Химялық байланыс валенттілік сұлба және молекулалық орбиталдар әдісімен түсіндіріледі. Химиялық байланыс түзілуіне қарай төртке бөлінеді:</w:t>
      </w:r>
    </w:p>
    <w:p w:rsidR="00F4433D" w:rsidRPr="00F4433D" w:rsidRDefault="00F4433D" w:rsidP="00F4433D">
      <w:pPr>
        <w:numPr>
          <w:ilvl w:val="0"/>
          <w:numId w:val="3"/>
        </w:numPr>
        <w:spacing w:after="0" w:line="240" w:lineRule="auto"/>
        <w:ind w:left="0"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иондық</w:t>
      </w:r>
    </w:p>
    <w:p w:rsidR="00F4433D" w:rsidRPr="00F4433D" w:rsidRDefault="00F4433D" w:rsidP="00F4433D">
      <w:pPr>
        <w:numPr>
          <w:ilvl w:val="0"/>
          <w:numId w:val="3"/>
        </w:numPr>
        <w:spacing w:after="0" w:line="240" w:lineRule="auto"/>
        <w:ind w:left="0"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ковалентті</w:t>
      </w:r>
    </w:p>
    <w:p w:rsidR="00F4433D" w:rsidRPr="00F4433D" w:rsidRDefault="00F4433D" w:rsidP="00F4433D">
      <w:pPr>
        <w:numPr>
          <w:ilvl w:val="0"/>
          <w:numId w:val="3"/>
        </w:numPr>
        <w:spacing w:after="0" w:line="240" w:lineRule="auto"/>
        <w:ind w:left="0"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металдық</w:t>
      </w:r>
    </w:p>
    <w:p w:rsidR="00F4433D" w:rsidRPr="00F4433D" w:rsidRDefault="00F4433D" w:rsidP="00F4433D">
      <w:pPr>
        <w:numPr>
          <w:ilvl w:val="0"/>
          <w:numId w:val="3"/>
        </w:numPr>
        <w:spacing w:after="0" w:line="240" w:lineRule="auto"/>
        <w:ind w:left="0"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сутектік</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Иондық Химиялық байланыс электр терістілігі бойынша айырмашылығы үлкен металл мен бейметалл атомдары арасында түзіледі. Химиялық әрекеттескенде валенттік электрондарын беріп, оң зарядты иондарға (катиондарға): К־–е–К+ бейметалл атомдары электрондар қосып алып, теріс зарядты иондарға (</w:t>
      </w:r>
      <w:hyperlink r:id="rId26" w:tooltip="Анион" w:history="1">
        <w:r w:rsidRPr="00F4433D">
          <w:rPr>
            <w:rFonts w:ascii="Times New Roman" w:eastAsia="Times New Roman" w:hAnsi="Times New Roman" w:cs="Times New Roman"/>
            <w:sz w:val="28"/>
            <w:szCs w:val="28"/>
            <w:bdr w:val="none" w:sz="0" w:space="0" w:color="auto" w:frame="1"/>
          </w:rPr>
          <w:t>аниондарға</w:t>
        </w:r>
      </w:hyperlink>
      <w:r w:rsidRPr="00F4433D">
        <w:rPr>
          <w:rFonts w:ascii="Times New Roman" w:eastAsia="Times New Roman" w:hAnsi="Times New Roman" w:cs="Times New Roman"/>
          <w:sz w:val="28"/>
          <w:szCs w:val="28"/>
        </w:rPr>
        <w:t>) айналады: Cl+е–Cl־. Әр аттас зарядты иондар бірін-бірі тартып молекула құрайды: K+ + Cl ־= KCl. Иондық Химиялық байланыс қарама-қарсы зарядталған иондардың электрстатикалық тартылысы нәтижесінде жүзеге асады. Иондар түзілу арқылы жүзеге асатын байланыстарды иондық байланыс, қосылыстың өзін иондық қосылыс деп атайды. Иондық қосылыстардың қайнау, балқу температурасы жоғары, қызуға тұрақты, олар полюстік еріткіштерде тез ериді, ерітінділері электр тогын жақсы өткізеді.</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 xml:space="preserve">Ковалентті Химиялық байланыста — әрекеттесуші атомдарға ортақ электрондар жұбы пайда болып, олардың санына қарай бір немесе бірнеше </w:t>
      </w:r>
      <w:r w:rsidRPr="00F4433D">
        <w:rPr>
          <w:rFonts w:ascii="Times New Roman" w:eastAsia="Times New Roman" w:hAnsi="Times New Roman" w:cs="Times New Roman"/>
          <w:sz w:val="28"/>
          <w:szCs w:val="28"/>
        </w:rPr>
        <w:lastRenderedPageBreak/>
        <w:t>еселенген байланыстар түзіледі. Мысалы, сутек молекуласы атомдары арасында бір (Н:Н), </w:t>
      </w:r>
      <w:hyperlink r:id="rId27" w:tooltip="Оттек" w:history="1">
        <w:r w:rsidRPr="00F4433D">
          <w:rPr>
            <w:rFonts w:ascii="Times New Roman" w:eastAsia="Times New Roman" w:hAnsi="Times New Roman" w:cs="Times New Roman"/>
            <w:sz w:val="28"/>
            <w:szCs w:val="28"/>
            <w:bdr w:val="none" w:sz="0" w:space="0" w:color="auto" w:frame="1"/>
          </w:rPr>
          <w:t>оттек</w:t>
        </w:r>
      </w:hyperlink>
      <w:r w:rsidRPr="00F4433D">
        <w:rPr>
          <w:rFonts w:ascii="Times New Roman" w:eastAsia="Times New Roman" w:hAnsi="Times New Roman" w:cs="Times New Roman"/>
          <w:sz w:val="28"/>
          <w:szCs w:val="28"/>
        </w:rPr>
        <w:t> молекуласында қос (:О::О:), азот молекуласында үш (:N:::N:) еселенген ковалентті Химиялық байланыс бар. Ковалентті Химиялық байланыстар </w:t>
      </w:r>
      <w:hyperlink r:id="rId28" w:tooltip="Электрон" w:history="1">
        <w:r w:rsidRPr="00F4433D">
          <w:rPr>
            <w:rFonts w:ascii="Times New Roman" w:eastAsia="Times New Roman" w:hAnsi="Times New Roman" w:cs="Times New Roman"/>
            <w:sz w:val="28"/>
            <w:szCs w:val="28"/>
            <w:bdr w:val="none" w:sz="0" w:space="0" w:color="auto" w:frame="1"/>
          </w:rPr>
          <w:t>электрон</w:t>
        </w:r>
      </w:hyperlink>
      <w:r w:rsidRPr="00F4433D">
        <w:rPr>
          <w:rFonts w:ascii="Times New Roman" w:eastAsia="Times New Roman" w:hAnsi="Times New Roman" w:cs="Times New Roman"/>
          <w:sz w:val="28"/>
          <w:szCs w:val="28"/>
        </w:rPr>
        <w:t> жұбының атомдардың арасында орналасуына қарай полюсті және полюссіз деп екіге бөлінеді.</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i/>
          <w:iCs/>
          <w:sz w:val="28"/>
          <w:szCs w:val="28"/>
          <w:bdr w:val="none" w:sz="0" w:space="0" w:color="auto" w:frame="1"/>
        </w:rPr>
        <w:t>Полюсті</w:t>
      </w:r>
      <w:r w:rsidRPr="00F4433D">
        <w:rPr>
          <w:rFonts w:ascii="Times New Roman" w:eastAsia="Times New Roman" w:hAnsi="Times New Roman" w:cs="Times New Roman"/>
          <w:sz w:val="28"/>
          <w:szCs w:val="28"/>
        </w:rPr>
        <w:t> молекулада Химиялық байланыс түзетін ортақ электрондар электр терістілігі күшті атомға ығыса орналасады. Молекуланың полюстілігі диполь моменті арқылы көрсетіледі. Полюстік молекулалардың қайнау және балқу температурасы төмен, полюсті еріткіштерде үйектеліп иондарға ыдырайды.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i/>
          <w:iCs/>
          <w:sz w:val="28"/>
          <w:szCs w:val="28"/>
          <w:bdr w:val="none" w:sz="0" w:space="0" w:color="auto" w:frame="1"/>
        </w:rPr>
        <w:t>Полюссіз</w:t>
      </w:r>
      <w:r w:rsidRPr="00F4433D">
        <w:rPr>
          <w:rFonts w:ascii="Times New Roman" w:eastAsia="Times New Roman" w:hAnsi="Times New Roman" w:cs="Times New Roman"/>
          <w:sz w:val="28"/>
          <w:szCs w:val="28"/>
        </w:rPr>
        <w:t> ковалентті Химиялық байланысты молекулада электрон жұбы атомға ауыспай, симметриялы түрде ортада орналасқан. Полюссіз Химиялық байланыстағы қосылыстардың қайнау және балқу температуралары төмен, полюсті еріткіштерде иондар түзбейді, электр тоғын өткізбейді. Ортақтаспаған электрон қосағынан және электронсыз бос орбитасы бар атомдардан (донар-акцепторлы) түзілетін сутектік және металдық Химиялық байланыстар координациялық байланыс деп аталады. Сутекті Химиялық байланыс — екі не бір молекуладағы атомдар арасында сутек атомының оң заряды арқылы түзіледі.</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Металдық Химиялық байланыс — металл атомдарының сыртқы қабатындағы бос электрондар қатысуымен түзілетін байланыс. Химиялық байланыс валенттік электрондар арқылы жүзеге асады.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Химиялық байланысының негізгі сипаттамалары:</w:t>
      </w:r>
    </w:p>
    <w:p w:rsidR="00F4433D" w:rsidRPr="00F4433D" w:rsidRDefault="00F4433D" w:rsidP="00F4433D">
      <w:pPr>
        <w:numPr>
          <w:ilvl w:val="0"/>
          <w:numId w:val="4"/>
        </w:numPr>
        <w:spacing w:after="0" w:line="240" w:lineRule="auto"/>
        <w:ind w:left="0"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байланыс энергиясы,</w:t>
      </w:r>
    </w:p>
    <w:p w:rsidR="00F4433D" w:rsidRPr="00F4433D" w:rsidRDefault="00F4433D" w:rsidP="00F4433D">
      <w:pPr>
        <w:numPr>
          <w:ilvl w:val="0"/>
          <w:numId w:val="4"/>
        </w:numPr>
        <w:spacing w:after="0" w:line="240" w:lineRule="auto"/>
        <w:ind w:left="0"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байланыс ұзындығы,</w:t>
      </w:r>
    </w:p>
    <w:p w:rsidR="00F4433D" w:rsidRPr="00F4433D" w:rsidRDefault="00F4433D" w:rsidP="00F4433D">
      <w:pPr>
        <w:numPr>
          <w:ilvl w:val="0"/>
          <w:numId w:val="4"/>
        </w:numPr>
        <w:spacing w:after="0" w:line="240" w:lineRule="auto"/>
        <w:ind w:left="0"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валенттік бұрыш.</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hyperlink r:id="rId29" w:tooltip="Байланыс энергиясы" w:history="1">
        <w:r w:rsidRPr="00F4433D">
          <w:rPr>
            <w:rFonts w:ascii="Times New Roman" w:eastAsia="Times New Roman" w:hAnsi="Times New Roman" w:cs="Times New Roman"/>
            <w:sz w:val="28"/>
            <w:szCs w:val="28"/>
            <w:bdr w:val="none" w:sz="0" w:space="0" w:color="auto" w:frame="1"/>
          </w:rPr>
          <w:t>Байланыс энергиясы</w:t>
        </w:r>
      </w:hyperlink>
      <w:r w:rsidRPr="00F4433D">
        <w:rPr>
          <w:rFonts w:ascii="Times New Roman" w:eastAsia="Times New Roman" w:hAnsi="Times New Roman" w:cs="Times New Roman"/>
          <w:sz w:val="28"/>
          <w:szCs w:val="28"/>
        </w:rPr>
        <w:t> — өзара байланысқан атомдарды не иондарды бір-бірінен ажырату үшін жұмсалатын энергия. Байланыс ұзындығы — Химиялық байланыстағы атомдар ядроларының арасындағы қашықтық, валенттік бұрыш — байланысқан атомдар ядролары арқылы жүргізілетін жорамал сызықтар арасындағы бұрыш. Бұл көрсеткіштер зат молекуласының құрылысын, пішінін және беріктігін сипаттайды.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Химиялық байланыс түзілген кезде әрекеттесуші атомдардың сыртқы электрондық қабаттарында өзгерістер жүреді. Байланыстың төрт түрі болады.</w:t>
      </w:r>
    </w:p>
    <w:p w:rsidR="00F4433D" w:rsidRPr="00F4433D" w:rsidRDefault="00F4433D" w:rsidP="00F4433D">
      <w:pPr>
        <w:spacing w:after="0" w:line="240" w:lineRule="auto"/>
        <w:ind w:firstLine="567"/>
        <w:jc w:val="both"/>
        <w:outlineLvl w:val="2"/>
        <w:rPr>
          <w:rFonts w:ascii="Times New Roman" w:eastAsia="Times New Roman" w:hAnsi="Times New Roman" w:cs="Times New Roman"/>
          <w:b/>
          <w:bCs/>
          <w:sz w:val="28"/>
          <w:szCs w:val="28"/>
        </w:rPr>
      </w:pPr>
      <w:r w:rsidRPr="00F4433D">
        <w:rPr>
          <w:rFonts w:ascii="Times New Roman" w:eastAsia="Times New Roman" w:hAnsi="Times New Roman" w:cs="Times New Roman"/>
          <w:b/>
          <w:bCs/>
          <w:sz w:val="28"/>
          <w:szCs w:val="28"/>
          <w:bdr w:val="none" w:sz="0" w:space="0" w:color="auto" w:frame="1"/>
        </w:rPr>
        <w:t>Ковалентті байланыс</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b/>
          <w:bCs/>
          <w:sz w:val="28"/>
          <w:szCs w:val="28"/>
          <w:bdr w:val="none" w:sz="0" w:space="0" w:color="auto" w:frame="1"/>
        </w:rPr>
        <w:t>Ковалентті байланыс</w:t>
      </w:r>
      <w:r w:rsidRPr="00F4433D">
        <w:rPr>
          <w:rFonts w:ascii="Times New Roman" w:eastAsia="Times New Roman" w:hAnsi="Times New Roman" w:cs="Times New Roman"/>
          <w:sz w:val="28"/>
          <w:szCs w:val="28"/>
        </w:rPr>
        <w:t> екі бейметалл атом арасында ортақтасқан электрондары болатын байланыс түрі. Химиялық байланыстың түзілуін электртерістілік ұғымын қолданып түсіндіруге болады.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Электртерістіліктері бірдей элемент атомдарының арасында (Н</w:t>
      </w:r>
      <w:r w:rsidRPr="00F4433D">
        <w:rPr>
          <w:rFonts w:ascii="Times New Roman" w:eastAsia="Times New Roman" w:hAnsi="Times New Roman" w:cs="Times New Roman"/>
          <w:sz w:val="28"/>
          <w:szCs w:val="28"/>
          <w:bdr w:val="none" w:sz="0" w:space="0" w:color="auto" w:frame="1"/>
          <w:vertAlign w:val="subscript"/>
        </w:rPr>
        <w:t>2</w:t>
      </w:r>
      <w:r w:rsidRPr="00F4433D">
        <w:rPr>
          <w:rFonts w:ascii="Times New Roman" w:eastAsia="Times New Roman" w:hAnsi="Times New Roman" w:cs="Times New Roman"/>
          <w:sz w:val="28"/>
          <w:szCs w:val="28"/>
        </w:rPr>
        <w:t>, О</w:t>
      </w:r>
      <w:r w:rsidRPr="00F4433D">
        <w:rPr>
          <w:rFonts w:ascii="Times New Roman" w:eastAsia="Times New Roman" w:hAnsi="Times New Roman" w:cs="Times New Roman"/>
          <w:sz w:val="28"/>
          <w:szCs w:val="28"/>
          <w:bdr w:val="none" w:sz="0" w:space="0" w:color="auto" w:frame="1"/>
          <w:vertAlign w:val="subscript"/>
        </w:rPr>
        <w:t>2</w:t>
      </w:r>
      <w:r w:rsidRPr="00F4433D">
        <w:rPr>
          <w:rFonts w:ascii="Times New Roman" w:eastAsia="Times New Roman" w:hAnsi="Times New Roman" w:cs="Times New Roman"/>
          <w:sz w:val="28"/>
          <w:szCs w:val="28"/>
        </w:rPr>
        <w:t>, N</w:t>
      </w:r>
      <w:r w:rsidRPr="00F4433D">
        <w:rPr>
          <w:rFonts w:ascii="Times New Roman" w:eastAsia="Times New Roman" w:hAnsi="Times New Roman" w:cs="Times New Roman"/>
          <w:sz w:val="28"/>
          <w:szCs w:val="28"/>
          <w:bdr w:val="none" w:sz="0" w:space="0" w:color="auto" w:frame="1"/>
          <w:vertAlign w:val="subscript"/>
        </w:rPr>
        <w:t>2</w:t>
      </w:r>
      <w:r w:rsidRPr="00F4433D">
        <w:rPr>
          <w:rFonts w:ascii="Times New Roman" w:eastAsia="Times New Roman" w:hAnsi="Times New Roman" w:cs="Times New Roman"/>
          <w:sz w:val="28"/>
          <w:szCs w:val="28"/>
        </w:rPr>
        <w:t>, С1</w:t>
      </w:r>
      <w:r w:rsidRPr="00F4433D">
        <w:rPr>
          <w:rFonts w:ascii="Times New Roman" w:eastAsia="Times New Roman" w:hAnsi="Times New Roman" w:cs="Times New Roman"/>
          <w:sz w:val="28"/>
          <w:szCs w:val="28"/>
          <w:bdr w:val="none" w:sz="0" w:space="0" w:color="auto" w:frame="1"/>
          <w:vertAlign w:val="subscript"/>
        </w:rPr>
        <w:t>2</w:t>
      </w:r>
      <w:r w:rsidRPr="00F4433D">
        <w:rPr>
          <w:rFonts w:ascii="Times New Roman" w:eastAsia="Times New Roman" w:hAnsi="Times New Roman" w:cs="Times New Roman"/>
          <w:sz w:val="28"/>
          <w:szCs w:val="28"/>
        </w:rPr>
        <w:t>) байланыста болатын сутек молекуласының түзілу мысалында қарастырайык. Сутек атомының электрондық формуласы 1s</w:t>
      </w:r>
      <w:r w:rsidRPr="00F4433D">
        <w:rPr>
          <w:rFonts w:ascii="Times New Roman" w:eastAsia="Times New Roman" w:hAnsi="Times New Roman" w:cs="Times New Roman"/>
          <w:sz w:val="28"/>
          <w:szCs w:val="28"/>
          <w:bdr w:val="none" w:sz="0" w:space="0" w:color="auto" w:frame="1"/>
          <w:vertAlign w:val="superscript"/>
        </w:rPr>
        <w:t>1</w:t>
      </w:r>
      <w:r w:rsidRPr="00F4433D">
        <w:rPr>
          <w:rFonts w:ascii="Times New Roman" w:eastAsia="Times New Roman" w:hAnsi="Times New Roman" w:cs="Times New Roman"/>
          <w:sz w:val="28"/>
          <w:szCs w:val="28"/>
        </w:rPr>
        <w:t>. Сутектің электротерістілігі 2,1. S-электрондарының электрон бұлттары сфера (шар) тәрізді, олардың өзара әсерлесуін былай көрсетуге болады: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lastRenderedPageBreak/>
        <w:t>Cонда s электрондарының бұлттары өзара қабысып, екі электрон екі ядроға да ортақ, олардан бірдей қашықтықта орналасады. Бірдей атомдардың арасындағы байланыс полюссіз ковалентті байланыс деп аталады. Электрон бұлттары қабысуы нәтижесінде энергия бөлініп, молекула түзіледі. Бұл энергия шамасы молекуладағы байланыс беріктілігін сипаттайды, олай болса молекула жеке атомдарға қарағанда тұрақты жүйе болғаны.</w:t>
      </w:r>
    </w:p>
    <w:p w:rsidR="00F4433D" w:rsidRPr="00F4433D" w:rsidRDefault="00F4433D" w:rsidP="00F4433D">
      <w:pPr>
        <w:shd w:val="clear" w:color="auto" w:fill="2C2F34"/>
        <w:spacing w:after="0" w:line="240" w:lineRule="auto"/>
        <w:ind w:firstLine="567"/>
        <w:jc w:val="both"/>
        <w:rPr>
          <w:rFonts w:ascii="Times New Roman" w:eastAsia="Times New Roman" w:hAnsi="Times New Roman" w:cs="Times New Roman"/>
          <w:i/>
          <w:iCs/>
          <w:sz w:val="28"/>
          <w:szCs w:val="28"/>
        </w:rPr>
      </w:pPr>
      <w:r w:rsidRPr="00F4433D">
        <w:rPr>
          <w:rFonts w:ascii="Times New Roman" w:eastAsia="Times New Roman" w:hAnsi="Times New Roman" w:cs="Times New Roman"/>
          <w:b/>
          <w:bCs/>
          <w:i/>
          <w:iCs/>
          <w:sz w:val="28"/>
          <w:szCs w:val="28"/>
          <w:bdr w:val="none" w:sz="0" w:space="0" w:color="auto" w:frame="1"/>
        </w:rPr>
        <w:t>Полюссіз ковалентті байланыста байланыстырушы электрон жұбының бұлты ядролардан бірдей қашықтықта орналасады.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 xml:space="preserve">Молекулалардың құрылымдық формулаларында бір электрон жұбына бір сызықшаға </w:t>
      </w:r>
      <w:proofErr w:type="gramStart"/>
      <w:r w:rsidRPr="00F4433D">
        <w:rPr>
          <w:rFonts w:ascii="Times New Roman" w:eastAsia="Times New Roman" w:hAnsi="Times New Roman" w:cs="Times New Roman"/>
          <w:sz w:val="28"/>
          <w:szCs w:val="28"/>
        </w:rPr>
        <w:t>( -</w:t>
      </w:r>
      <w:proofErr w:type="gramEnd"/>
      <w:r w:rsidRPr="00F4433D">
        <w:rPr>
          <w:rFonts w:ascii="Times New Roman" w:eastAsia="Times New Roman" w:hAnsi="Times New Roman" w:cs="Times New Roman"/>
          <w:sz w:val="28"/>
          <w:szCs w:val="28"/>
        </w:rPr>
        <w:t xml:space="preserve"> ) сейкес келеді. Сутек атомдарының валенттіліктері I, себебі валенттілік байланыс түзуге жұмсалған электрондар санымен анықталады. Сутегі молекуласындағы элементтердің тотығу дәрежелері нөлге тең, себебі атомдардың электртерістіліктері бірдей, электрондар жұптары екі элемент ядросынан бірдей қашықтықта орналасады.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Енді оттегі молекуласындағы байланыстың түзілуін қарастырайық.</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Оттек атомының электрондық формуласы </w:t>
      </w:r>
      <w:r w:rsidRPr="00F4433D">
        <w:rPr>
          <w:rFonts w:ascii="Times New Roman" w:eastAsia="Times New Roman" w:hAnsi="Times New Roman" w:cs="Times New Roman"/>
          <w:i/>
          <w:iCs/>
          <w:sz w:val="28"/>
          <w:szCs w:val="28"/>
          <w:bdr w:val="none" w:sz="0" w:space="0" w:color="auto" w:frame="1"/>
        </w:rPr>
        <w:t>1s</w:t>
      </w:r>
      <w:r w:rsidRPr="00F4433D">
        <w:rPr>
          <w:rFonts w:ascii="Times New Roman" w:eastAsia="Times New Roman" w:hAnsi="Times New Roman" w:cs="Times New Roman"/>
          <w:i/>
          <w:iCs/>
          <w:sz w:val="28"/>
          <w:szCs w:val="28"/>
          <w:bdr w:val="none" w:sz="0" w:space="0" w:color="auto" w:frame="1"/>
          <w:vertAlign w:val="superscript"/>
        </w:rPr>
        <w:t>2</w:t>
      </w:r>
      <w:r w:rsidRPr="00F4433D">
        <w:rPr>
          <w:rFonts w:ascii="Times New Roman" w:eastAsia="Times New Roman" w:hAnsi="Times New Roman" w:cs="Times New Roman"/>
          <w:i/>
          <w:iCs/>
          <w:sz w:val="28"/>
          <w:szCs w:val="28"/>
          <w:bdr w:val="none" w:sz="0" w:space="0" w:color="auto" w:frame="1"/>
        </w:rPr>
        <w:t>2s</w:t>
      </w:r>
      <w:r w:rsidRPr="00F4433D">
        <w:rPr>
          <w:rFonts w:ascii="Times New Roman" w:eastAsia="Times New Roman" w:hAnsi="Times New Roman" w:cs="Times New Roman"/>
          <w:i/>
          <w:iCs/>
          <w:sz w:val="28"/>
          <w:szCs w:val="28"/>
          <w:bdr w:val="none" w:sz="0" w:space="0" w:color="auto" w:frame="1"/>
          <w:vertAlign w:val="superscript"/>
        </w:rPr>
        <w:t>2</w:t>
      </w:r>
      <w:r w:rsidRPr="00F4433D">
        <w:rPr>
          <w:rFonts w:ascii="Times New Roman" w:eastAsia="Times New Roman" w:hAnsi="Times New Roman" w:cs="Times New Roman"/>
          <w:i/>
          <w:iCs/>
          <w:sz w:val="28"/>
          <w:szCs w:val="28"/>
          <w:bdr w:val="none" w:sz="0" w:space="0" w:color="auto" w:frame="1"/>
        </w:rPr>
        <w:t>2p</w:t>
      </w:r>
      <w:r w:rsidRPr="00F4433D">
        <w:rPr>
          <w:rFonts w:ascii="Times New Roman" w:eastAsia="Times New Roman" w:hAnsi="Times New Roman" w:cs="Times New Roman"/>
          <w:i/>
          <w:iCs/>
          <w:sz w:val="28"/>
          <w:szCs w:val="28"/>
          <w:bdr w:val="none" w:sz="0" w:space="0" w:color="auto" w:frame="1"/>
          <w:vertAlign w:val="superscript"/>
        </w:rPr>
        <w:t>4</w:t>
      </w:r>
      <w:r w:rsidRPr="00F4433D">
        <w:rPr>
          <w:rFonts w:ascii="Times New Roman" w:eastAsia="Times New Roman" w:hAnsi="Times New Roman" w:cs="Times New Roman"/>
          <w:sz w:val="28"/>
          <w:szCs w:val="28"/>
        </w:rPr>
        <w:t>, валенттілік электрондары </w:t>
      </w:r>
      <w:r w:rsidRPr="00F4433D">
        <w:rPr>
          <w:rFonts w:ascii="Times New Roman" w:eastAsia="Times New Roman" w:hAnsi="Times New Roman" w:cs="Times New Roman"/>
          <w:i/>
          <w:iCs/>
          <w:sz w:val="28"/>
          <w:szCs w:val="28"/>
          <w:bdr w:val="none" w:sz="0" w:space="0" w:color="auto" w:frame="1"/>
        </w:rPr>
        <w:t>2s</w:t>
      </w:r>
      <w:r w:rsidRPr="00F4433D">
        <w:rPr>
          <w:rFonts w:ascii="Times New Roman" w:eastAsia="Times New Roman" w:hAnsi="Times New Roman" w:cs="Times New Roman"/>
          <w:i/>
          <w:iCs/>
          <w:sz w:val="28"/>
          <w:szCs w:val="28"/>
          <w:bdr w:val="none" w:sz="0" w:space="0" w:color="auto" w:frame="1"/>
          <w:vertAlign w:val="superscript"/>
        </w:rPr>
        <w:t>2</w:t>
      </w:r>
      <w:r w:rsidRPr="00F4433D">
        <w:rPr>
          <w:rFonts w:ascii="Times New Roman" w:eastAsia="Times New Roman" w:hAnsi="Times New Roman" w:cs="Times New Roman"/>
          <w:i/>
          <w:iCs/>
          <w:sz w:val="28"/>
          <w:szCs w:val="28"/>
          <w:bdr w:val="none" w:sz="0" w:space="0" w:color="auto" w:frame="1"/>
        </w:rPr>
        <w:t>2p</w:t>
      </w:r>
      <w:r w:rsidRPr="00F4433D">
        <w:rPr>
          <w:rFonts w:ascii="Times New Roman" w:eastAsia="Times New Roman" w:hAnsi="Times New Roman" w:cs="Times New Roman"/>
          <w:i/>
          <w:iCs/>
          <w:sz w:val="28"/>
          <w:szCs w:val="28"/>
          <w:bdr w:val="none" w:sz="0" w:space="0" w:color="auto" w:frame="1"/>
          <w:vertAlign w:val="superscript"/>
        </w:rPr>
        <w:t>4</w:t>
      </w:r>
      <w:r w:rsidRPr="00F4433D">
        <w:rPr>
          <w:rFonts w:ascii="Times New Roman" w:eastAsia="Times New Roman" w:hAnsi="Times New Roman" w:cs="Times New Roman"/>
          <w:sz w:val="28"/>
          <w:szCs w:val="28"/>
        </w:rPr>
        <w:t>, электртерістілігі 3,5.</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Электронды-графикалық формуласын қарасақ, валенттілік электрондар саны 6, оның екеуі дара күйінде, міне, осы электрондар екінші оттек атомындағы дәл осындай электрондармен екі жұп түзеді, яғни байланыс саны екі. Енді әр атом ядросын 8 электроннан айналатын болады. Сөйтіп, бұл мысалдан да көретініміз молекула түзілгенде аяқталған 8 электронды қабаттың пайда болуы.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Оттек атомдарының тотығу дәрежелері нөлге тең, валенттіліктері ІІ-ге тең болады. Еселі байланыс дара байланысқа қарағанда беріктеу болады.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Электрондардың электрон бұлттарының формаларын қолданып байланыстың түзілуін көрсетсек:</w:t>
      </w:r>
    </w:p>
    <w:p w:rsidR="00F4433D" w:rsidRPr="00F4433D" w:rsidRDefault="00F4433D" w:rsidP="00F4433D">
      <w:pPr>
        <w:shd w:val="clear" w:color="auto" w:fill="2C2F34"/>
        <w:spacing w:after="0" w:line="240" w:lineRule="auto"/>
        <w:ind w:firstLine="567"/>
        <w:jc w:val="both"/>
        <w:rPr>
          <w:rFonts w:ascii="Times New Roman" w:eastAsia="Times New Roman" w:hAnsi="Times New Roman" w:cs="Times New Roman"/>
          <w:i/>
          <w:iCs/>
          <w:sz w:val="28"/>
          <w:szCs w:val="28"/>
        </w:rPr>
      </w:pPr>
      <w:r w:rsidRPr="00F4433D">
        <w:rPr>
          <w:rFonts w:ascii="Times New Roman" w:eastAsia="Times New Roman" w:hAnsi="Times New Roman" w:cs="Times New Roman"/>
          <w:i/>
          <w:iCs/>
          <w:sz w:val="28"/>
          <w:szCs w:val="28"/>
        </w:rPr>
        <w:t>α - байланыс дегеніміз электрон бұлттарының қабысу ауданы ядролардың қосылу сызығының бойында жатқанда түзілетін байланыс (а). Ал pi-байланыс — электрон бұлттарының қабысу ауданы ядроларды қосатын сызықтың екі жағында орналасқанда түзіледі (ә).</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Оттегі молекуласында атомдар бір-бірімен екі байланыспен байланысқан, оның бірі - α болса, екіншісінің - пи –байланыс екендігін байқайсыңдар.</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Олай болса пи -байланыс, тек қайталанған байланыстарда болса, α -байланыс дара байланыс кезінде түзіледі.</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Полюсті коваленттік байланыс дегеніміз байланыстырушы электрон жұбының бұлты электртерістігі басым элемент атомына қарай ығыса орналасқан байланыс.</w:t>
      </w:r>
    </w:p>
    <w:p w:rsidR="00F4433D" w:rsidRPr="00F4433D" w:rsidRDefault="00F4433D" w:rsidP="00F4433D">
      <w:pPr>
        <w:spacing w:after="0" w:line="240" w:lineRule="auto"/>
        <w:ind w:firstLine="567"/>
        <w:jc w:val="both"/>
        <w:outlineLvl w:val="2"/>
        <w:rPr>
          <w:rFonts w:ascii="Times New Roman" w:eastAsia="Times New Roman" w:hAnsi="Times New Roman" w:cs="Times New Roman"/>
          <w:b/>
          <w:bCs/>
          <w:sz w:val="28"/>
          <w:szCs w:val="28"/>
        </w:rPr>
      </w:pPr>
      <w:r w:rsidRPr="00F4433D">
        <w:rPr>
          <w:rFonts w:ascii="Times New Roman" w:eastAsia="Times New Roman" w:hAnsi="Times New Roman" w:cs="Times New Roman"/>
          <w:b/>
          <w:bCs/>
          <w:sz w:val="28"/>
          <w:szCs w:val="28"/>
          <w:bdr w:val="none" w:sz="0" w:space="0" w:color="auto" w:frame="1"/>
        </w:rPr>
        <w:t>Сутектік байланыс</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Сутектік байланыс оң </w:t>
      </w:r>
      <w:hyperlink r:id="rId30" w:tooltip="Заряд" w:history="1">
        <w:r w:rsidRPr="00F4433D">
          <w:rPr>
            <w:rFonts w:ascii="Times New Roman" w:eastAsia="Times New Roman" w:hAnsi="Times New Roman" w:cs="Times New Roman"/>
            <w:sz w:val="28"/>
            <w:szCs w:val="28"/>
            <w:bdr w:val="none" w:sz="0" w:space="0" w:color="auto" w:frame="1"/>
          </w:rPr>
          <w:t>зарядты</w:t>
        </w:r>
      </w:hyperlink>
      <w:r w:rsidRPr="00F4433D">
        <w:rPr>
          <w:rFonts w:ascii="Times New Roman" w:eastAsia="Times New Roman" w:hAnsi="Times New Roman" w:cs="Times New Roman"/>
          <w:sz w:val="28"/>
          <w:szCs w:val="28"/>
        </w:rPr>
        <w:t> </w:t>
      </w:r>
      <w:hyperlink r:id="rId31" w:tooltip="Полюс (мұндай бет жоқ)" w:history="1">
        <w:r w:rsidRPr="00F4433D">
          <w:rPr>
            <w:rFonts w:ascii="Times New Roman" w:eastAsia="Times New Roman" w:hAnsi="Times New Roman" w:cs="Times New Roman"/>
            <w:sz w:val="28"/>
            <w:szCs w:val="28"/>
            <w:bdr w:val="none" w:sz="0" w:space="0" w:color="auto" w:frame="1"/>
          </w:rPr>
          <w:t>полюстікке</w:t>
        </w:r>
      </w:hyperlink>
      <w:r w:rsidRPr="00F4433D">
        <w:rPr>
          <w:rFonts w:ascii="Times New Roman" w:eastAsia="Times New Roman" w:hAnsi="Times New Roman" w:cs="Times New Roman"/>
          <w:sz w:val="28"/>
          <w:szCs w:val="28"/>
        </w:rPr>
        <w:t xml:space="preserve"> ие болған сутек атомы мен теріс полюсті, электртерістігі күшті, бөлінбеген электрон жұбы бар (көбіне F, О, N, кейде CI, S) атомдар арасында түзіледі. Сондықтан сутектік байланыстың </w:t>
      </w:r>
      <w:r w:rsidRPr="00F4433D">
        <w:rPr>
          <w:rFonts w:ascii="Times New Roman" w:eastAsia="Times New Roman" w:hAnsi="Times New Roman" w:cs="Times New Roman"/>
          <w:sz w:val="28"/>
          <w:szCs w:val="28"/>
        </w:rPr>
        <w:lastRenderedPageBreak/>
        <w:t>механизмін жартылай </w:t>
      </w:r>
      <w:hyperlink r:id="rId32" w:tooltip="Электростатика (мұндай бет жоқ)" w:history="1">
        <w:r w:rsidRPr="00F4433D">
          <w:rPr>
            <w:rFonts w:ascii="Times New Roman" w:eastAsia="Times New Roman" w:hAnsi="Times New Roman" w:cs="Times New Roman"/>
            <w:sz w:val="28"/>
            <w:szCs w:val="28"/>
            <w:bdr w:val="none" w:sz="0" w:space="0" w:color="auto" w:frame="1"/>
          </w:rPr>
          <w:t>электростатикалық</w:t>
        </w:r>
      </w:hyperlink>
      <w:r w:rsidRPr="00F4433D">
        <w:rPr>
          <w:rFonts w:ascii="Times New Roman" w:eastAsia="Times New Roman" w:hAnsi="Times New Roman" w:cs="Times New Roman"/>
          <w:sz w:val="28"/>
          <w:szCs w:val="28"/>
        </w:rPr>
        <w:t>, жартылай донорлы-акцепторлы деп қарастыруға болады.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Сутектік байланысқа белоктардағы карбонил тобы мен амин тобындағы сутектің арасында түзілген </w:t>
      </w:r>
      <w:hyperlink r:id="rId33" w:tooltip="Байланыс" w:history="1">
        <w:r w:rsidRPr="00F4433D">
          <w:rPr>
            <w:rFonts w:ascii="Times New Roman" w:eastAsia="Times New Roman" w:hAnsi="Times New Roman" w:cs="Times New Roman"/>
            <w:sz w:val="28"/>
            <w:szCs w:val="28"/>
            <w:bdr w:val="none" w:sz="0" w:space="0" w:color="auto" w:frame="1"/>
          </w:rPr>
          <w:t>байланыс</w:t>
        </w:r>
      </w:hyperlink>
      <w:r w:rsidRPr="00F4433D">
        <w:rPr>
          <w:rFonts w:ascii="Times New Roman" w:eastAsia="Times New Roman" w:hAnsi="Times New Roman" w:cs="Times New Roman"/>
          <w:sz w:val="28"/>
          <w:szCs w:val="28"/>
        </w:rPr>
        <w:t> мысал бола алады.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Бұл полинуклеотидтер </w:t>
      </w:r>
      <w:hyperlink r:id="rId34" w:tooltip="Молекула" w:history="1">
        <w:r w:rsidRPr="00F4433D">
          <w:rPr>
            <w:rFonts w:ascii="Times New Roman" w:eastAsia="Times New Roman" w:hAnsi="Times New Roman" w:cs="Times New Roman"/>
            <w:sz w:val="28"/>
            <w:szCs w:val="28"/>
            <w:bdr w:val="none" w:sz="0" w:space="0" w:color="auto" w:frame="1"/>
          </w:rPr>
          <w:t>молекуласында</w:t>
        </w:r>
      </w:hyperlink>
      <w:r w:rsidRPr="00F4433D">
        <w:rPr>
          <w:rFonts w:ascii="Times New Roman" w:eastAsia="Times New Roman" w:hAnsi="Times New Roman" w:cs="Times New Roman"/>
          <w:sz w:val="28"/>
          <w:szCs w:val="28"/>
        </w:rPr>
        <w:t> іске асатын молекула ішіндік сутектік байланысқа жатады. Ал химияда көбіне молекула- аралық сутектік байланыстар кездеседі. Оны </w:t>
      </w:r>
      <w:hyperlink r:id="rId35" w:tooltip="Этил спирті" w:history="1">
        <w:r w:rsidRPr="00F4433D">
          <w:rPr>
            <w:rFonts w:ascii="Times New Roman" w:eastAsia="Times New Roman" w:hAnsi="Times New Roman" w:cs="Times New Roman"/>
            <w:sz w:val="28"/>
            <w:szCs w:val="28"/>
            <w:bdr w:val="none" w:sz="0" w:space="0" w:color="auto" w:frame="1"/>
          </w:rPr>
          <w:t>этил спиртінің</w:t>
        </w:r>
      </w:hyperlink>
      <w:r w:rsidRPr="00F4433D">
        <w:rPr>
          <w:rFonts w:ascii="Times New Roman" w:eastAsia="Times New Roman" w:hAnsi="Times New Roman" w:cs="Times New Roman"/>
          <w:sz w:val="28"/>
          <w:szCs w:val="28"/>
        </w:rPr>
        <w:t> өзінен немесе оны </w:t>
      </w:r>
      <w:hyperlink r:id="rId36" w:tooltip="Су" w:history="1">
        <w:r w:rsidRPr="00F4433D">
          <w:rPr>
            <w:rFonts w:ascii="Times New Roman" w:eastAsia="Times New Roman" w:hAnsi="Times New Roman" w:cs="Times New Roman"/>
            <w:sz w:val="28"/>
            <w:szCs w:val="28"/>
            <w:bdr w:val="none" w:sz="0" w:space="0" w:color="auto" w:frame="1"/>
          </w:rPr>
          <w:t>суға</w:t>
        </w:r>
      </w:hyperlink>
      <w:r w:rsidRPr="00F4433D">
        <w:rPr>
          <w:rFonts w:ascii="Times New Roman" w:eastAsia="Times New Roman" w:hAnsi="Times New Roman" w:cs="Times New Roman"/>
          <w:sz w:val="28"/>
          <w:szCs w:val="28"/>
        </w:rPr>
        <w:t> араластырғанда жылу бөле жүретін процестен байқауға болады.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Кіші молекулалы су, спирт, </w:t>
      </w:r>
      <w:hyperlink r:id="rId37" w:tooltip="Альдегид" w:history="1">
        <w:r w:rsidRPr="00F4433D">
          <w:rPr>
            <w:rFonts w:ascii="Times New Roman" w:eastAsia="Times New Roman" w:hAnsi="Times New Roman" w:cs="Times New Roman"/>
            <w:sz w:val="28"/>
            <w:szCs w:val="28"/>
            <w:bdr w:val="none" w:sz="0" w:space="0" w:color="auto" w:frame="1"/>
          </w:rPr>
          <w:t>альдегид</w:t>
        </w:r>
      </w:hyperlink>
      <w:r w:rsidRPr="00F4433D">
        <w:rPr>
          <w:rFonts w:ascii="Times New Roman" w:eastAsia="Times New Roman" w:hAnsi="Times New Roman" w:cs="Times New Roman"/>
          <w:sz w:val="28"/>
          <w:szCs w:val="28"/>
        </w:rPr>
        <w:t> тәрізді заттардың қалыпты </w:t>
      </w:r>
      <w:hyperlink r:id="rId38" w:tooltip="Жағдай" w:history="1">
        <w:r w:rsidRPr="00F4433D">
          <w:rPr>
            <w:rFonts w:ascii="Times New Roman" w:eastAsia="Times New Roman" w:hAnsi="Times New Roman" w:cs="Times New Roman"/>
            <w:sz w:val="28"/>
            <w:szCs w:val="28"/>
            <w:bdr w:val="none" w:sz="0" w:space="0" w:color="auto" w:frame="1"/>
          </w:rPr>
          <w:t>жағдайда</w:t>
        </w:r>
      </w:hyperlink>
      <w:r w:rsidRPr="00F4433D">
        <w:rPr>
          <w:rFonts w:ascii="Times New Roman" w:eastAsia="Times New Roman" w:hAnsi="Times New Roman" w:cs="Times New Roman"/>
          <w:sz w:val="28"/>
          <w:szCs w:val="28"/>
        </w:rPr>
        <w:t> сұйық күйде болуы сутектік байланыстың әсерінен. Сонымен қатар аммиак, фторсутек сияқты </w:t>
      </w:r>
      <w:hyperlink r:id="rId39" w:tooltip="Газ" w:history="1">
        <w:r w:rsidRPr="00F4433D">
          <w:rPr>
            <w:rFonts w:ascii="Times New Roman" w:eastAsia="Times New Roman" w:hAnsi="Times New Roman" w:cs="Times New Roman"/>
            <w:sz w:val="28"/>
            <w:szCs w:val="28"/>
            <w:bdr w:val="none" w:sz="0" w:space="0" w:color="auto" w:frame="1"/>
          </w:rPr>
          <w:t>газ</w:t>
        </w:r>
      </w:hyperlink>
      <w:r w:rsidRPr="00F4433D">
        <w:rPr>
          <w:rFonts w:ascii="Times New Roman" w:eastAsia="Times New Roman" w:hAnsi="Times New Roman" w:cs="Times New Roman"/>
          <w:sz w:val="28"/>
          <w:szCs w:val="28"/>
        </w:rPr>
        <w:t> күйіндегі заттардың оңай сұйылуы олардың </w:t>
      </w:r>
      <w:hyperlink r:id="rId40" w:tooltip="Молекула" w:history="1">
        <w:r w:rsidRPr="00F4433D">
          <w:rPr>
            <w:rFonts w:ascii="Times New Roman" w:eastAsia="Times New Roman" w:hAnsi="Times New Roman" w:cs="Times New Roman"/>
            <w:sz w:val="28"/>
            <w:szCs w:val="28"/>
            <w:bdr w:val="none" w:sz="0" w:space="0" w:color="auto" w:frame="1"/>
          </w:rPr>
          <w:t>молекуласының</w:t>
        </w:r>
      </w:hyperlink>
      <w:r w:rsidRPr="00F4433D">
        <w:rPr>
          <w:rFonts w:ascii="Times New Roman" w:eastAsia="Times New Roman" w:hAnsi="Times New Roman" w:cs="Times New Roman"/>
          <w:sz w:val="28"/>
          <w:szCs w:val="28"/>
        </w:rPr>
        <w:t> арасында түзілетін сутектік байланыстар арқылы іске асырылады.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Сутектік </w:t>
      </w:r>
      <w:hyperlink r:id="rId41" w:tooltip="Байланыс" w:history="1">
        <w:r w:rsidRPr="00F4433D">
          <w:rPr>
            <w:rFonts w:ascii="Times New Roman" w:eastAsia="Times New Roman" w:hAnsi="Times New Roman" w:cs="Times New Roman"/>
            <w:sz w:val="28"/>
            <w:szCs w:val="28"/>
            <w:bdr w:val="none" w:sz="0" w:space="0" w:color="auto" w:frame="1"/>
          </w:rPr>
          <w:t>байланыспен</w:t>
        </w:r>
      </w:hyperlink>
      <w:r w:rsidRPr="00F4433D">
        <w:rPr>
          <w:rFonts w:ascii="Times New Roman" w:eastAsia="Times New Roman" w:hAnsi="Times New Roman" w:cs="Times New Roman"/>
          <w:sz w:val="28"/>
          <w:szCs w:val="28"/>
        </w:rPr>
        <w:t> байланысқан заттар молекулалық кристалдық торға ие болады.</w:t>
      </w:r>
    </w:p>
    <w:p w:rsidR="00F4433D" w:rsidRPr="00F4433D" w:rsidRDefault="00F4433D" w:rsidP="00F4433D">
      <w:pPr>
        <w:spacing w:after="0" w:line="240" w:lineRule="auto"/>
        <w:ind w:firstLine="567"/>
        <w:jc w:val="both"/>
        <w:outlineLvl w:val="2"/>
        <w:rPr>
          <w:rFonts w:ascii="Times New Roman" w:eastAsia="Times New Roman" w:hAnsi="Times New Roman" w:cs="Times New Roman"/>
          <w:b/>
          <w:bCs/>
          <w:sz w:val="28"/>
          <w:szCs w:val="28"/>
        </w:rPr>
      </w:pPr>
      <w:r w:rsidRPr="00F4433D">
        <w:rPr>
          <w:rFonts w:ascii="Times New Roman" w:eastAsia="Times New Roman" w:hAnsi="Times New Roman" w:cs="Times New Roman"/>
          <w:b/>
          <w:bCs/>
          <w:sz w:val="28"/>
          <w:szCs w:val="28"/>
          <w:bdr w:val="none" w:sz="0" w:space="0" w:color="auto" w:frame="1"/>
        </w:rPr>
        <w:t>Иондық байланыс</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Иондық байланыс </w:t>
      </w:r>
      <w:hyperlink r:id="rId42" w:tooltip="Катион" w:history="1">
        <w:r w:rsidRPr="00F4433D">
          <w:rPr>
            <w:rFonts w:ascii="Times New Roman" w:eastAsia="Times New Roman" w:hAnsi="Times New Roman" w:cs="Times New Roman"/>
            <w:sz w:val="28"/>
            <w:szCs w:val="28"/>
            <w:bdr w:val="none" w:sz="0" w:space="0" w:color="auto" w:frame="1"/>
          </w:rPr>
          <w:t>катиондар</w:t>
        </w:r>
      </w:hyperlink>
      <w:r w:rsidRPr="00F4433D">
        <w:rPr>
          <w:rFonts w:ascii="Times New Roman" w:eastAsia="Times New Roman" w:hAnsi="Times New Roman" w:cs="Times New Roman"/>
          <w:sz w:val="28"/>
          <w:szCs w:val="28"/>
        </w:rPr>
        <w:t> мен </w:t>
      </w:r>
      <w:hyperlink r:id="rId43" w:tooltip="Анион" w:history="1">
        <w:r w:rsidRPr="00F4433D">
          <w:rPr>
            <w:rFonts w:ascii="Times New Roman" w:eastAsia="Times New Roman" w:hAnsi="Times New Roman" w:cs="Times New Roman"/>
            <w:sz w:val="28"/>
            <w:szCs w:val="28"/>
            <w:bdr w:val="none" w:sz="0" w:space="0" w:color="auto" w:frame="1"/>
          </w:rPr>
          <w:t>аниондардың</w:t>
        </w:r>
      </w:hyperlink>
      <w:r w:rsidRPr="00F4433D">
        <w:rPr>
          <w:rFonts w:ascii="Times New Roman" w:eastAsia="Times New Roman" w:hAnsi="Times New Roman" w:cs="Times New Roman"/>
          <w:sz w:val="28"/>
          <w:szCs w:val="28"/>
        </w:rPr>
        <w:t> арасында электро-статикалық тартылу күшінің нәтижесінде </w:t>
      </w:r>
      <w:hyperlink r:id="rId44" w:tooltip="Пайда" w:history="1">
        <w:r w:rsidRPr="00F4433D">
          <w:rPr>
            <w:rFonts w:ascii="Times New Roman" w:eastAsia="Times New Roman" w:hAnsi="Times New Roman" w:cs="Times New Roman"/>
            <w:sz w:val="28"/>
            <w:szCs w:val="28"/>
            <w:bdr w:val="none" w:sz="0" w:space="0" w:color="auto" w:frame="1"/>
          </w:rPr>
          <w:t>пайда</w:t>
        </w:r>
      </w:hyperlink>
      <w:r w:rsidRPr="00F4433D">
        <w:rPr>
          <w:rFonts w:ascii="Times New Roman" w:eastAsia="Times New Roman" w:hAnsi="Times New Roman" w:cs="Times New Roman"/>
          <w:sz w:val="28"/>
          <w:szCs w:val="28"/>
        </w:rPr>
        <w:t> болады. Химиялық әрекеттескен атомдар 8 электронды тұрақты октет </w:t>
      </w:r>
      <w:hyperlink r:id="rId45" w:tooltip="Қабат" w:history="1">
        <w:r w:rsidRPr="00F4433D">
          <w:rPr>
            <w:rFonts w:ascii="Times New Roman" w:eastAsia="Times New Roman" w:hAnsi="Times New Roman" w:cs="Times New Roman"/>
            <w:sz w:val="28"/>
            <w:szCs w:val="28"/>
            <w:bdr w:val="none" w:sz="0" w:space="0" w:color="auto" w:frame="1"/>
          </w:rPr>
          <w:t>қабатқа</w:t>
        </w:r>
      </w:hyperlink>
      <w:r w:rsidRPr="00F4433D">
        <w:rPr>
          <w:rFonts w:ascii="Times New Roman" w:eastAsia="Times New Roman" w:hAnsi="Times New Roman" w:cs="Times New Roman"/>
          <w:sz w:val="28"/>
          <w:szCs w:val="28"/>
        </w:rPr>
        <w:t> ие болып, катион мен анионға айналу үшін олар күшті металдар мен бейметалдарға жатуы тиіс.</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Иондық байланысқан қатты </w:t>
      </w:r>
      <w:hyperlink r:id="rId46" w:tooltip="Зат" w:history="1">
        <w:r w:rsidRPr="00F4433D">
          <w:rPr>
            <w:rFonts w:ascii="Times New Roman" w:eastAsia="Times New Roman" w:hAnsi="Times New Roman" w:cs="Times New Roman"/>
            <w:sz w:val="28"/>
            <w:szCs w:val="28"/>
            <w:bdr w:val="none" w:sz="0" w:space="0" w:color="auto" w:frame="1"/>
          </w:rPr>
          <w:t>заттар</w:t>
        </w:r>
      </w:hyperlink>
      <w:r w:rsidRPr="00F4433D">
        <w:rPr>
          <w:rFonts w:ascii="Times New Roman" w:eastAsia="Times New Roman" w:hAnsi="Times New Roman" w:cs="Times New Roman"/>
          <w:sz w:val="28"/>
          <w:szCs w:val="28"/>
        </w:rPr>
        <w:t> иондық кристалдық торға ие болады. Сондықтан олар қатты, берік, қиын балқитын заттарға жатады. Иондық байланыс көбіне нағыз типтік металдардың </w:t>
      </w:r>
      <w:hyperlink r:id="rId47" w:tooltip="Оксид" w:history="1">
        <w:r w:rsidRPr="00F4433D">
          <w:rPr>
            <w:rFonts w:ascii="Times New Roman" w:eastAsia="Times New Roman" w:hAnsi="Times New Roman" w:cs="Times New Roman"/>
            <w:sz w:val="28"/>
            <w:szCs w:val="28"/>
            <w:bdr w:val="none" w:sz="0" w:space="0" w:color="auto" w:frame="1"/>
          </w:rPr>
          <w:t>оксидтері</w:t>
        </w:r>
      </w:hyperlink>
      <w:r w:rsidRPr="00F4433D">
        <w:rPr>
          <w:rFonts w:ascii="Times New Roman" w:eastAsia="Times New Roman" w:hAnsi="Times New Roman" w:cs="Times New Roman"/>
          <w:sz w:val="28"/>
          <w:szCs w:val="28"/>
        </w:rPr>
        <w:t> мен </w:t>
      </w:r>
      <w:hyperlink r:id="rId48" w:tooltip="Гидроксидтер" w:history="1">
        <w:r w:rsidRPr="00F4433D">
          <w:rPr>
            <w:rFonts w:ascii="Times New Roman" w:eastAsia="Times New Roman" w:hAnsi="Times New Roman" w:cs="Times New Roman"/>
            <w:sz w:val="28"/>
            <w:szCs w:val="28"/>
            <w:bdr w:val="none" w:sz="0" w:space="0" w:color="auto" w:frame="1"/>
          </w:rPr>
          <w:t>гидроксидтеріне</w:t>
        </w:r>
      </w:hyperlink>
      <w:r w:rsidRPr="00F4433D">
        <w:rPr>
          <w:rFonts w:ascii="Times New Roman" w:eastAsia="Times New Roman" w:hAnsi="Times New Roman" w:cs="Times New Roman"/>
          <w:sz w:val="28"/>
          <w:szCs w:val="28"/>
        </w:rPr>
        <w:t> және барлық тұздарға тән.</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Әдетте, бір молекуланың ішінде байланыстың әр түрлі типтері кездеседі. Мысалы, күшті негіздерде (КОН, Са(ОН)</w:t>
      </w:r>
      <w:r w:rsidRPr="00F4433D">
        <w:rPr>
          <w:rFonts w:ascii="Times New Roman" w:eastAsia="Times New Roman" w:hAnsi="Times New Roman" w:cs="Times New Roman"/>
          <w:sz w:val="28"/>
          <w:szCs w:val="28"/>
          <w:bdr w:val="none" w:sz="0" w:space="0" w:color="auto" w:frame="1"/>
          <w:vertAlign w:val="subscript"/>
        </w:rPr>
        <w:t>2</w:t>
      </w:r>
      <w:r w:rsidRPr="00F4433D">
        <w:rPr>
          <w:rFonts w:ascii="Times New Roman" w:eastAsia="Times New Roman" w:hAnsi="Times New Roman" w:cs="Times New Roman"/>
          <w:sz w:val="28"/>
          <w:szCs w:val="28"/>
        </w:rPr>
        <w:t>, т.б. ) металл катионы мен </w:t>
      </w:r>
      <w:hyperlink r:id="rId49" w:tooltip="Гидроксотоп (мұндай бет жоқ)" w:history="1">
        <w:r w:rsidRPr="00F4433D">
          <w:rPr>
            <w:rFonts w:ascii="Times New Roman" w:eastAsia="Times New Roman" w:hAnsi="Times New Roman" w:cs="Times New Roman"/>
            <w:sz w:val="28"/>
            <w:szCs w:val="28"/>
            <w:bdr w:val="none" w:sz="0" w:space="0" w:color="auto" w:frame="1"/>
          </w:rPr>
          <w:t>гидроксотоп</w:t>
        </w:r>
      </w:hyperlink>
      <w:r w:rsidRPr="00F4433D">
        <w:rPr>
          <w:rFonts w:ascii="Times New Roman" w:eastAsia="Times New Roman" w:hAnsi="Times New Roman" w:cs="Times New Roman"/>
          <w:sz w:val="28"/>
          <w:szCs w:val="28"/>
        </w:rPr>
        <w:t> арасында иондық, ал оттек пен сутек арасында коваленттік полюсті байланыс түзіледі. </w:t>
      </w:r>
      <w:hyperlink r:id="rId50" w:tooltip="Оттекті қышқыл (мұндай бет жоқ)" w:history="1">
        <w:r w:rsidRPr="00F4433D">
          <w:rPr>
            <w:rFonts w:ascii="Times New Roman" w:eastAsia="Times New Roman" w:hAnsi="Times New Roman" w:cs="Times New Roman"/>
            <w:sz w:val="28"/>
            <w:szCs w:val="28"/>
            <w:bdr w:val="none" w:sz="0" w:space="0" w:color="auto" w:frame="1"/>
          </w:rPr>
          <w:t>Оттекті қышқылдардың</w:t>
        </w:r>
      </w:hyperlink>
      <w:r w:rsidRPr="00F4433D">
        <w:rPr>
          <w:rFonts w:ascii="Times New Roman" w:eastAsia="Times New Roman" w:hAnsi="Times New Roman" w:cs="Times New Roman"/>
          <w:sz w:val="28"/>
          <w:szCs w:val="28"/>
        </w:rPr>
        <w:t> тұздарында да (K</w:t>
      </w:r>
      <w:r w:rsidRPr="00F4433D">
        <w:rPr>
          <w:rFonts w:ascii="Times New Roman" w:eastAsia="Times New Roman" w:hAnsi="Times New Roman" w:cs="Times New Roman"/>
          <w:sz w:val="28"/>
          <w:szCs w:val="28"/>
          <w:bdr w:val="none" w:sz="0" w:space="0" w:color="auto" w:frame="1"/>
          <w:vertAlign w:val="subscript"/>
        </w:rPr>
        <w:t>2</w:t>
      </w:r>
      <w:r w:rsidRPr="00F4433D">
        <w:rPr>
          <w:rFonts w:ascii="Times New Roman" w:eastAsia="Times New Roman" w:hAnsi="Times New Roman" w:cs="Times New Roman"/>
          <w:sz w:val="28"/>
          <w:szCs w:val="28"/>
        </w:rPr>
        <w:t>SО</w:t>
      </w:r>
      <w:r w:rsidRPr="00F4433D">
        <w:rPr>
          <w:rFonts w:ascii="Times New Roman" w:eastAsia="Times New Roman" w:hAnsi="Times New Roman" w:cs="Times New Roman"/>
          <w:sz w:val="28"/>
          <w:szCs w:val="28"/>
          <w:bdr w:val="none" w:sz="0" w:space="0" w:color="auto" w:frame="1"/>
          <w:vertAlign w:val="subscript"/>
        </w:rPr>
        <w:t>4</w:t>
      </w:r>
      <w:r w:rsidRPr="00F4433D">
        <w:rPr>
          <w:rFonts w:ascii="Times New Roman" w:eastAsia="Times New Roman" w:hAnsi="Times New Roman" w:cs="Times New Roman"/>
          <w:sz w:val="28"/>
          <w:szCs w:val="28"/>
        </w:rPr>
        <w:t>, СаСО</w:t>
      </w:r>
      <w:r w:rsidRPr="00F4433D">
        <w:rPr>
          <w:rFonts w:ascii="Times New Roman" w:eastAsia="Times New Roman" w:hAnsi="Times New Roman" w:cs="Times New Roman"/>
          <w:sz w:val="28"/>
          <w:szCs w:val="28"/>
          <w:bdr w:val="none" w:sz="0" w:space="0" w:color="auto" w:frame="1"/>
          <w:vertAlign w:val="subscript"/>
        </w:rPr>
        <w:t>3</w:t>
      </w:r>
      <w:r w:rsidRPr="00F4433D">
        <w:rPr>
          <w:rFonts w:ascii="Times New Roman" w:eastAsia="Times New Roman" w:hAnsi="Times New Roman" w:cs="Times New Roman"/>
          <w:sz w:val="28"/>
          <w:szCs w:val="28"/>
        </w:rPr>
        <w:t>, т.б.) металл катионы қышқыл қалдығының анионымен иондық байланыспен байланысса, оттек пен бейметалл (С, S) арасында коваленттік полюсті байланыс түзіледі.</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Жалпы алғанда, химиялық байланысты типтерге жіктеу шартты сипатқа ие. Өйткені олардың түпкі негізі бір. Мысалы, иондық байланысты коваленттік байланыстың шекті түрі деп қарау керек. Металдық байланыста коваленттік полюсті байланыстың да, иондық байланыстың да элементтері бар. Көптеген заттарда "таза" бір ғана химиялық байланыс типі бола бермейді. Мысалы, ас тұзы — натрий хлориді иондық байланысты қосылыстарға жатады. Іс жүзінде оның 84% байланысы иондыққа, қалған 16%-і коваленттіге тиесілі. Сондықтан химиялық байланыстың полюстік дәрежесін біліп тұрып, нақты қай типке жататынын сөз еткен дұрыс.</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 xml:space="preserve">Егер галогенсутектер қатарындағы байланыстың полюстік дәрежесінің өзгеруіне келсек, фторсутектен астатсутекке қарай: HF→HCl→HBr→HI→HAt </w:t>
      </w:r>
      <w:r w:rsidRPr="00F4433D">
        <w:rPr>
          <w:rFonts w:ascii="Times New Roman" w:eastAsia="Times New Roman" w:hAnsi="Times New Roman" w:cs="Times New Roman"/>
          <w:sz w:val="28"/>
          <w:szCs w:val="28"/>
        </w:rPr>
        <w:lastRenderedPageBreak/>
        <w:t>төмендейді. Себебі галоген мен сутектің электртерістіктерінің </w:t>
      </w:r>
      <w:hyperlink r:id="rId51" w:tooltip="Айырмашылық (мұндай бет жоқ)" w:history="1">
        <w:r w:rsidRPr="00F4433D">
          <w:rPr>
            <w:rFonts w:ascii="Times New Roman" w:eastAsia="Times New Roman" w:hAnsi="Times New Roman" w:cs="Times New Roman"/>
            <w:sz w:val="28"/>
            <w:szCs w:val="28"/>
            <w:bdr w:val="none" w:sz="0" w:space="0" w:color="auto" w:frame="1"/>
          </w:rPr>
          <w:t>айырмашылығы</w:t>
        </w:r>
      </w:hyperlink>
      <w:r w:rsidRPr="00F4433D">
        <w:rPr>
          <w:rFonts w:ascii="Times New Roman" w:eastAsia="Times New Roman" w:hAnsi="Times New Roman" w:cs="Times New Roman"/>
          <w:sz w:val="28"/>
          <w:szCs w:val="28"/>
        </w:rPr>
        <w:t> азая түседі де, ақыры астатсутекке жеткенде байланыс полюссіз коваленттіге жуықтайды.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hyperlink r:id="rId52" w:tooltip="Химиялық байланыс" w:history="1">
        <w:r w:rsidRPr="00F4433D">
          <w:rPr>
            <w:rFonts w:ascii="Times New Roman" w:eastAsia="Times New Roman" w:hAnsi="Times New Roman" w:cs="Times New Roman"/>
            <w:sz w:val="28"/>
            <w:szCs w:val="28"/>
            <w:bdr w:val="none" w:sz="0" w:space="0" w:color="auto" w:frame="1"/>
          </w:rPr>
          <w:t>Химиялық байланыстың</w:t>
        </w:r>
      </w:hyperlink>
      <w:r w:rsidRPr="00F4433D">
        <w:rPr>
          <w:rFonts w:ascii="Times New Roman" w:eastAsia="Times New Roman" w:hAnsi="Times New Roman" w:cs="Times New Roman"/>
          <w:sz w:val="28"/>
          <w:szCs w:val="28"/>
        </w:rPr>
        <w:t> барлық типтері мен түрлерінің негізі бір болатыны — олардың бәрінің де табиғаты электрондық </w:t>
      </w:r>
      <w:hyperlink r:id="rId53" w:tooltip="Бұлттар" w:history="1">
        <w:r w:rsidRPr="00F4433D">
          <w:rPr>
            <w:rFonts w:ascii="Times New Roman" w:eastAsia="Times New Roman" w:hAnsi="Times New Roman" w:cs="Times New Roman"/>
            <w:sz w:val="28"/>
            <w:szCs w:val="28"/>
            <w:bdr w:val="none" w:sz="0" w:space="0" w:color="auto" w:frame="1"/>
          </w:rPr>
          <w:t>бұлттардың</w:t>
        </w:r>
      </w:hyperlink>
      <w:r w:rsidRPr="00F4433D">
        <w:rPr>
          <w:rFonts w:ascii="Times New Roman" w:eastAsia="Times New Roman" w:hAnsi="Times New Roman" w:cs="Times New Roman"/>
          <w:sz w:val="28"/>
          <w:szCs w:val="28"/>
        </w:rPr>
        <w:t> тығыздығының өзгеруіне тәуелді. Химиялық байланыстың түзілуі кез келген жағдайда электрондық-ядролық </w:t>
      </w:r>
      <w:hyperlink r:id="rId54" w:tooltip="Әрекет" w:history="1">
        <w:r w:rsidRPr="00F4433D">
          <w:rPr>
            <w:rFonts w:ascii="Times New Roman" w:eastAsia="Times New Roman" w:hAnsi="Times New Roman" w:cs="Times New Roman"/>
            <w:sz w:val="28"/>
            <w:szCs w:val="28"/>
            <w:bdr w:val="none" w:sz="0" w:space="0" w:color="auto" w:frame="1"/>
          </w:rPr>
          <w:t>әрекеттесудің</w:t>
        </w:r>
      </w:hyperlink>
      <w:r w:rsidRPr="00F4433D">
        <w:rPr>
          <w:rFonts w:ascii="Times New Roman" w:eastAsia="Times New Roman" w:hAnsi="Times New Roman" w:cs="Times New Roman"/>
          <w:sz w:val="28"/>
          <w:szCs w:val="28"/>
        </w:rPr>
        <w:t> арқасында, осы кездегі </w:t>
      </w:r>
      <w:hyperlink r:id="rId55" w:tooltip="Энергия" w:history="1">
        <w:r w:rsidRPr="00F4433D">
          <w:rPr>
            <w:rFonts w:ascii="Times New Roman" w:eastAsia="Times New Roman" w:hAnsi="Times New Roman" w:cs="Times New Roman"/>
            <w:sz w:val="28"/>
            <w:szCs w:val="28"/>
            <w:bdr w:val="none" w:sz="0" w:space="0" w:color="auto" w:frame="1"/>
          </w:rPr>
          <w:t>энергия</w:t>
        </w:r>
      </w:hyperlink>
      <w:r w:rsidRPr="00F4433D">
        <w:rPr>
          <w:rFonts w:ascii="Times New Roman" w:eastAsia="Times New Roman" w:hAnsi="Times New Roman" w:cs="Times New Roman"/>
          <w:sz w:val="28"/>
          <w:szCs w:val="28"/>
        </w:rPr>
        <w:t> ұтысының (бөлінуінің) нәтижесінде іске асады. Оны барлық </w:t>
      </w:r>
      <w:hyperlink r:id="rId56" w:tooltip="Химия" w:history="1">
        <w:r w:rsidRPr="00F4433D">
          <w:rPr>
            <w:rFonts w:ascii="Times New Roman" w:eastAsia="Times New Roman" w:hAnsi="Times New Roman" w:cs="Times New Roman"/>
            <w:sz w:val="28"/>
            <w:szCs w:val="28"/>
            <w:bdr w:val="none" w:sz="0" w:space="0" w:color="auto" w:frame="1"/>
          </w:rPr>
          <w:t>химиялық</w:t>
        </w:r>
      </w:hyperlink>
      <w:r w:rsidRPr="00F4433D">
        <w:rPr>
          <w:rFonts w:ascii="Times New Roman" w:eastAsia="Times New Roman" w:hAnsi="Times New Roman" w:cs="Times New Roman"/>
          <w:sz w:val="28"/>
          <w:szCs w:val="28"/>
        </w:rPr>
        <w:t> байланыс типтерінің белгілерін өзара салыстырғанда байқаймыз.</w:t>
      </w:r>
    </w:p>
    <w:p w:rsidR="00F4433D" w:rsidRPr="00F4433D" w:rsidRDefault="00F4433D" w:rsidP="00F4433D">
      <w:pPr>
        <w:spacing w:after="0" w:line="240" w:lineRule="auto"/>
        <w:ind w:firstLine="567"/>
        <w:jc w:val="both"/>
        <w:outlineLvl w:val="2"/>
        <w:rPr>
          <w:rFonts w:ascii="Times New Roman" w:eastAsia="Times New Roman" w:hAnsi="Times New Roman" w:cs="Times New Roman"/>
          <w:b/>
          <w:bCs/>
          <w:sz w:val="28"/>
          <w:szCs w:val="28"/>
        </w:rPr>
      </w:pPr>
      <w:r w:rsidRPr="00F4433D">
        <w:rPr>
          <w:rFonts w:ascii="Times New Roman" w:eastAsia="Times New Roman" w:hAnsi="Times New Roman" w:cs="Times New Roman"/>
          <w:b/>
          <w:bCs/>
          <w:sz w:val="28"/>
          <w:szCs w:val="28"/>
          <w:bdr w:val="none" w:sz="0" w:space="0" w:color="auto" w:frame="1"/>
        </w:rPr>
        <w:t>Металдық байланыс</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i/>
          <w:iCs/>
          <w:sz w:val="28"/>
          <w:szCs w:val="28"/>
          <w:bdr w:val="none" w:sz="0" w:space="0" w:color="auto" w:frame="1"/>
        </w:rPr>
        <w:t>Толық мақаласы: </w:t>
      </w:r>
      <w:hyperlink r:id="rId57" w:tooltip="Металдық байланыс" w:history="1">
        <w:r w:rsidRPr="00F4433D">
          <w:rPr>
            <w:rFonts w:ascii="Times New Roman" w:eastAsia="Times New Roman" w:hAnsi="Times New Roman" w:cs="Times New Roman"/>
            <w:i/>
            <w:iCs/>
            <w:sz w:val="28"/>
            <w:szCs w:val="28"/>
            <w:bdr w:val="none" w:sz="0" w:space="0" w:color="auto" w:frame="1"/>
          </w:rPr>
          <w:t>Металдық байланыс</w:t>
        </w:r>
      </w:hyperlink>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Металдың кристалдық торының түйіндерінде атомдар немесе олардың иондары орналасатыны белгілі. Металдық тордағы бостау күйдегі делокальданған электрондар көптеген ядролардың арасында өзара </w:t>
      </w:r>
      <w:hyperlink r:id="rId58" w:tooltip="Тарту күші" w:history="1">
        <w:r w:rsidRPr="00F4433D">
          <w:rPr>
            <w:rFonts w:ascii="Times New Roman" w:eastAsia="Times New Roman" w:hAnsi="Times New Roman" w:cs="Times New Roman"/>
            <w:sz w:val="28"/>
            <w:szCs w:val="28"/>
            <w:bdr w:val="none" w:sz="0" w:space="0" w:color="auto" w:frame="1"/>
          </w:rPr>
          <w:t>тарту күштерін</w:t>
        </w:r>
      </w:hyperlink>
      <w:r w:rsidRPr="00F4433D">
        <w:rPr>
          <w:rFonts w:ascii="Times New Roman" w:eastAsia="Times New Roman" w:hAnsi="Times New Roman" w:cs="Times New Roman"/>
          <w:sz w:val="28"/>
          <w:szCs w:val="28"/>
        </w:rPr>
        <w:t> тудырып, </w:t>
      </w:r>
      <w:hyperlink r:id="rId59" w:tooltip="Металдар" w:history="1">
        <w:r w:rsidRPr="00F4433D">
          <w:rPr>
            <w:rFonts w:ascii="Times New Roman" w:eastAsia="Times New Roman" w:hAnsi="Times New Roman" w:cs="Times New Roman"/>
            <w:sz w:val="28"/>
            <w:szCs w:val="28"/>
            <w:bdr w:val="none" w:sz="0" w:space="0" w:color="auto" w:frame="1"/>
          </w:rPr>
          <w:t>металдық</w:t>
        </w:r>
      </w:hyperlink>
      <w:r w:rsidRPr="00F4433D">
        <w:rPr>
          <w:rFonts w:ascii="Times New Roman" w:eastAsia="Times New Roman" w:hAnsi="Times New Roman" w:cs="Times New Roman"/>
          <w:sz w:val="28"/>
          <w:szCs w:val="28"/>
        </w:rPr>
        <w:t> байланыс түзеді. Металдардың сыртқы деңгейіндегі валенттік электрондар саны аз болатындықтан, олардың иондарға айналуы қиын емес: Me - ne</w:t>
      </w:r>
      <w:r w:rsidRPr="00F4433D">
        <w:rPr>
          <w:rFonts w:ascii="Times New Roman" w:eastAsia="Times New Roman" w:hAnsi="Times New Roman" w:cs="Times New Roman"/>
          <w:sz w:val="28"/>
          <w:szCs w:val="28"/>
          <w:bdr w:val="none" w:sz="0" w:space="0" w:color="auto" w:frame="1"/>
          <w:vertAlign w:val="superscript"/>
        </w:rPr>
        <w:t>-</w:t>
      </w:r>
      <w:r w:rsidRPr="00F4433D">
        <w:rPr>
          <w:rFonts w:ascii="Times New Roman" w:eastAsia="Times New Roman" w:hAnsi="Times New Roman" w:cs="Times New Roman"/>
          <w:sz w:val="28"/>
          <w:szCs w:val="28"/>
        </w:rPr>
        <w:t> → Ме</w:t>
      </w:r>
      <w:r w:rsidRPr="00F4433D">
        <w:rPr>
          <w:rFonts w:ascii="Times New Roman" w:eastAsia="Times New Roman" w:hAnsi="Times New Roman" w:cs="Times New Roman"/>
          <w:sz w:val="28"/>
          <w:szCs w:val="28"/>
          <w:bdr w:val="none" w:sz="0" w:space="0" w:color="auto" w:frame="1"/>
          <w:vertAlign w:val="superscript"/>
        </w:rPr>
        <w:t>+n</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Мұндай </w:t>
      </w:r>
      <w:hyperlink r:id="rId60" w:tooltip="Қабілет" w:history="1">
        <w:r w:rsidRPr="00F4433D">
          <w:rPr>
            <w:rFonts w:ascii="Times New Roman" w:eastAsia="Times New Roman" w:hAnsi="Times New Roman" w:cs="Times New Roman"/>
            <w:sz w:val="28"/>
            <w:szCs w:val="28"/>
            <w:bdr w:val="none" w:sz="0" w:space="0" w:color="auto" w:frame="1"/>
          </w:rPr>
          <w:t>қабілетті</w:t>
        </w:r>
      </w:hyperlink>
      <w:r w:rsidRPr="00F4433D">
        <w:rPr>
          <w:rFonts w:ascii="Times New Roman" w:eastAsia="Times New Roman" w:hAnsi="Times New Roman" w:cs="Times New Roman"/>
          <w:sz w:val="28"/>
          <w:szCs w:val="28"/>
        </w:rPr>
        <w:t> металдар бос күйде де, </w:t>
      </w:r>
      <w:hyperlink r:id="rId61" w:tooltip="Химия" w:history="1">
        <w:r w:rsidRPr="00F4433D">
          <w:rPr>
            <w:rFonts w:ascii="Times New Roman" w:eastAsia="Times New Roman" w:hAnsi="Times New Roman" w:cs="Times New Roman"/>
            <w:sz w:val="28"/>
            <w:szCs w:val="28"/>
            <w:bdr w:val="none" w:sz="0" w:space="0" w:color="auto" w:frame="1"/>
          </w:rPr>
          <w:t>химиялық</w:t>
        </w:r>
      </w:hyperlink>
      <w:r w:rsidRPr="00F4433D">
        <w:rPr>
          <w:rFonts w:ascii="Times New Roman" w:eastAsia="Times New Roman" w:hAnsi="Times New Roman" w:cs="Times New Roman"/>
          <w:sz w:val="28"/>
          <w:szCs w:val="28"/>
        </w:rPr>
        <w:t> әрекеттесу кезінде де көрсетеді. Бос күйдегі металдың белгілі физикалық қасиеттері: электр- және жылуөткізгіштігі, </w:t>
      </w:r>
      <w:hyperlink r:id="rId62" w:tooltip="Қаттылық" w:history="1">
        <w:r w:rsidRPr="00F4433D">
          <w:rPr>
            <w:rFonts w:ascii="Times New Roman" w:eastAsia="Times New Roman" w:hAnsi="Times New Roman" w:cs="Times New Roman"/>
            <w:sz w:val="28"/>
            <w:szCs w:val="28"/>
            <w:bdr w:val="none" w:sz="0" w:space="0" w:color="auto" w:frame="1"/>
          </w:rPr>
          <w:t>қаттылығы</w:t>
        </w:r>
      </w:hyperlink>
      <w:r w:rsidRPr="00F4433D">
        <w:rPr>
          <w:rFonts w:ascii="Times New Roman" w:eastAsia="Times New Roman" w:hAnsi="Times New Roman" w:cs="Times New Roman"/>
          <w:sz w:val="28"/>
          <w:szCs w:val="28"/>
        </w:rPr>
        <w:t>, иілімділігі, созылғыштығы, өзіне тән жылтыры, т.б. булардың барлығы металдық </w:t>
      </w:r>
      <w:hyperlink r:id="rId63" w:tooltip="Байланыс" w:history="1">
        <w:r w:rsidRPr="00F4433D">
          <w:rPr>
            <w:rFonts w:ascii="Times New Roman" w:eastAsia="Times New Roman" w:hAnsi="Times New Roman" w:cs="Times New Roman"/>
            <w:sz w:val="28"/>
            <w:szCs w:val="28"/>
            <w:bdr w:val="none" w:sz="0" w:space="0" w:color="auto" w:frame="1"/>
          </w:rPr>
          <w:t>байланысқа</w:t>
        </w:r>
      </w:hyperlink>
      <w:r w:rsidRPr="00F4433D">
        <w:rPr>
          <w:rFonts w:ascii="Times New Roman" w:eastAsia="Times New Roman" w:hAnsi="Times New Roman" w:cs="Times New Roman"/>
          <w:sz w:val="28"/>
          <w:szCs w:val="28"/>
        </w:rPr>
        <w:t> тәуелді.</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lang w:val="ru-RU"/>
        </w:rPr>
      </w:pPr>
      <w:r w:rsidRPr="00F4433D">
        <w:rPr>
          <w:rFonts w:ascii="Times New Roman" w:eastAsia="Times New Roman" w:hAnsi="Times New Roman" w:cs="Times New Roman"/>
          <w:sz w:val="28"/>
          <w:szCs w:val="28"/>
          <w:lang w:val="ru-RU"/>
        </w:rPr>
        <w:t>Металдардың валенттік электрондары өз ядросымен нашар байланысқан. Сондықтан, бір-бірінен оңай ажырайды және металда теріс иондар қатары қалыптасады. Бұл иондар кристалдық торда орналасқан және электрондардың көбісі бүкіл кристалл бойынша жылжи алады. Металдың электрондары бүкіл металдағы атомдарды байланыстырады.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lang w:val="ru-RU"/>
        </w:rPr>
      </w:pPr>
      <w:r w:rsidRPr="00F4433D">
        <w:rPr>
          <w:rFonts w:ascii="Times New Roman" w:eastAsia="Times New Roman" w:hAnsi="Times New Roman" w:cs="Times New Roman"/>
          <w:sz w:val="28"/>
          <w:szCs w:val="28"/>
          <w:lang w:val="ru-RU"/>
        </w:rPr>
        <w:t xml:space="preserve">Металдағы </w:t>
      </w:r>
      <w:proofErr w:type="gramStart"/>
      <w:r w:rsidRPr="00F4433D">
        <w:rPr>
          <w:rFonts w:ascii="Times New Roman" w:eastAsia="Times New Roman" w:hAnsi="Times New Roman" w:cs="Times New Roman"/>
          <w:sz w:val="28"/>
          <w:szCs w:val="28"/>
          <w:lang w:val="ru-RU"/>
        </w:rPr>
        <w:t>электрондар(</w:t>
      </w:r>
      <w:proofErr w:type="gramEnd"/>
      <w:r w:rsidRPr="00F4433D">
        <w:rPr>
          <w:rFonts w:ascii="Times New Roman" w:eastAsia="Times New Roman" w:hAnsi="Times New Roman" w:cs="Times New Roman"/>
          <w:sz w:val="28"/>
          <w:szCs w:val="28"/>
          <w:lang w:val="ru-RU"/>
        </w:rPr>
        <w:t xml:space="preserve">валенттік электрондар) газ бен кристалдық торлардағызарядталған иондардың арқаумен бір-бірімен әрекеттесуіне себепші болған - химиялық байланыс. Металдық байланыстың идеалды моделі металдың валенттік электрондармен жарым-жартылай топтастырылған энергетикалық аймағының (өткізу қабілеті бар зонасы) пайда болуына сәйкес келеді. Металдарды құрастыратын атомдардың жақындасуымен валенттік электрондардың атомдық орбиталдары, түйіндес қоспаның делокализдалған </w:t>
      </w:r>
      <w:r w:rsidRPr="00F4433D">
        <w:rPr>
          <w:rFonts w:ascii="Times New Roman" w:eastAsia="Times New Roman" w:hAnsi="Times New Roman" w:cs="Times New Roman"/>
          <w:sz w:val="28"/>
          <w:szCs w:val="28"/>
        </w:rPr>
        <w:t>p</w:t>
      </w:r>
      <w:r w:rsidRPr="00F4433D">
        <w:rPr>
          <w:rFonts w:ascii="Times New Roman" w:eastAsia="Times New Roman" w:hAnsi="Times New Roman" w:cs="Times New Roman"/>
          <w:sz w:val="28"/>
          <w:szCs w:val="28"/>
          <w:lang w:val="ru-RU"/>
        </w:rPr>
        <w:t xml:space="preserve">-орбиталдар сияқты, кристалдық торлар бойынша делокализдалған </w:t>
      </w:r>
      <w:r w:rsidRPr="00F4433D">
        <w:rPr>
          <w:rFonts w:ascii="Times New Roman" w:eastAsia="Times New Roman" w:hAnsi="Times New Roman" w:cs="Times New Roman"/>
          <w:sz w:val="28"/>
          <w:szCs w:val="28"/>
        </w:rPr>
        <w:t>p</w:t>
      </w:r>
      <w:r w:rsidRPr="00F4433D">
        <w:rPr>
          <w:rFonts w:ascii="Times New Roman" w:eastAsia="Times New Roman" w:hAnsi="Times New Roman" w:cs="Times New Roman"/>
          <w:sz w:val="28"/>
          <w:szCs w:val="28"/>
          <w:lang w:val="ru-RU"/>
        </w:rPr>
        <w:t>-орбиталдарға айналады. Металдық байланыстыңсандық сипаттамасы квант механикасымен ғана бола алады. Сапалық сипаттаманы коваленттік байланыстың ұғымымен түсінуге болады.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lang w:val="ru-RU"/>
        </w:rPr>
      </w:pPr>
      <w:r w:rsidRPr="00F4433D">
        <w:rPr>
          <w:rFonts w:ascii="Times New Roman" w:eastAsia="Times New Roman" w:hAnsi="Times New Roman" w:cs="Times New Roman"/>
          <w:sz w:val="28"/>
          <w:szCs w:val="28"/>
          <w:lang w:val="ru-RU"/>
        </w:rPr>
        <w:t xml:space="preserve">Металдың екі атомы жақындасқанда, мысалы </w:t>
      </w:r>
      <w:r w:rsidRPr="00F4433D">
        <w:rPr>
          <w:rFonts w:ascii="Times New Roman" w:eastAsia="Times New Roman" w:hAnsi="Times New Roman" w:cs="Times New Roman"/>
          <w:sz w:val="28"/>
          <w:szCs w:val="28"/>
        </w:rPr>
        <w:t>Li</w:t>
      </w:r>
      <w:r w:rsidRPr="00F4433D">
        <w:rPr>
          <w:rFonts w:ascii="Times New Roman" w:eastAsia="Times New Roman" w:hAnsi="Times New Roman" w:cs="Times New Roman"/>
          <w:sz w:val="28"/>
          <w:szCs w:val="28"/>
          <w:lang w:val="ru-RU"/>
        </w:rPr>
        <w:t xml:space="preserve">, коваленттік байланыс пайда болады, сонымен валенттік электрондың әр энергетивтік деңгейі екіге бөлінеді. </w:t>
      </w:r>
      <w:r w:rsidRPr="00F4433D">
        <w:rPr>
          <w:rFonts w:ascii="Times New Roman" w:eastAsia="Times New Roman" w:hAnsi="Times New Roman" w:cs="Times New Roman"/>
          <w:sz w:val="28"/>
          <w:szCs w:val="28"/>
        </w:rPr>
        <w:t>Li</w:t>
      </w:r>
      <w:r w:rsidRPr="00F4433D">
        <w:rPr>
          <w:rFonts w:ascii="Times New Roman" w:eastAsia="Times New Roman" w:hAnsi="Times New Roman" w:cs="Times New Roman"/>
          <w:sz w:val="28"/>
          <w:szCs w:val="28"/>
          <w:lang w:val="ru-RU"/>
        </w:rPr>
        <w:t xml:space="preserve"> атомдардың </w:t>
      </w:r>
      <w:r w:rsidRPr="00F4433D">
        <w:rPr>
          <w:rFonts w:ascii="Times New Roman" w:eastAsia="Times New Roman" w:hAnsi="Times New Roman" w:cs="Times New Roman"/>
          <w:sz w:val="28"/>
          <w:szCs w:val="28"/>
        </w:rPr>
        <w:t>N</w:t>
      </w:r>
      <w:r w:rsidRPr="00F4433D">
        <w:rPr>
          <w:rFonts w:ascii="Times New Roman" w:eastAsia="Times New Roman" w:hAnsi="Times New Roman" w:cs="Times New Roman"/>
          <w:sz w:val="28"/>
          <w:szCs w:val="28"/>
          <w:lang w:val="ru-RU"/>
        </w:rPr>
        <w:t xml:space="preserve"> саны кристалдық торларды жасаған кезде, көрші атомдардың электрон бұлттарының қайта жабуы валенттік электрондың әр энергетикалық деңгейі </w:t>
      </w:r>
      <w:r w:rsidRPr="00F4433D">
        <w:rPr>
          <w:rFonts w:ascii="Times New Roman" w:eastAsia="Times New Roman" w:hAnsi="Times New Roman" w:cs="Times New Roman"/>
          <w:sz w:val="28"/>
          <w:szCs w:val="28"/>
        </w:rPr>
        <w:t>N</w:t>
      </w:r>
      <w:r w:rsidRPr="00F4433D">
        <w:rPr>
          <w:rFonts w:ascii="Times New Roman" w:eastAsia="Times New Roman" w:hAnsi="Times New Roman" w:cs="Times New Roman"/>
          <w:sz w:val="28"/>
          <w:szCs w:val="28"/>
          <w:lang w:val="ru-RU"/>
        </w:rPr>
        <w:t xml:space="preserve"> деңгейлерге бөлінеді. Деңгейлердің саны көп </w:t>
      </w:r>
      <w:r w:rsidRPr="00F4433D">
        <w:rPr>
          <w:rFonts w:ascii="Times New Roman" w:eastAsia="Times New Roman" w:hAnsi="Times New Roman" w:cs="Times New Roman"/>
          <w:sz w:val="28"/>
          <w:szCs w:val="28"/>
          <w:lang w:val="ru-RU"/>
        </w:rPr>
        <w:lastRenderedPageBreak/>
        <w:t>болғандықтан, олар бір-біріне жақын орналасқан. Сол үшін оларды энергетикалық деңгейлердің бөлінбейтін, әрі ақырғы ені бар, бір зонасы деп есептеуге болады. Валенттік электронлардың саны бірдей болған екі атомдық молекуламен салыстырғанда, әр атом көп байланыстардың пайда болуына үлес қосып жатады. Сондықтан, жүйенің энергиясының минимумы (немесе байланыстың максимумы) молекуладағы екі центрлік байланысына қарағанда, үлкен қашықтыққа жете алады.</w:t>
      </w:r>
    </w:p>
    <w:p w:rsidR="00F4433D" w:rsidRPr="00F4433D" w:rsidRDefault="00F4433D" w:rsidP="00F4433D">
      <w:pPr>
        <w:spacing w:after="0" w:line="240" w:lineRule="auto"/>
        <w:ind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rPr>
        <w:t>Металдардағы атомдар арасындағы қашықтық, коваленттік байланыспен құрылған қосылыстарға қарағанда (металлдық атомдардың радиусы әрқашан коваленттік радиусынан үлкен) едәуір үлкен. Ал үйлестіретін саны (ең жақын көршілердің саны) металдың кристалдық торыларында көбінесе 8 немесе 8-ден үлкен. Ең көп кездесетін кристалдық құрылымдардың үйлестіретін саны 8 (көлеміцентрир. текше), 12 (шекцетрир. текше немесе гексаген. тығыздап оралған). Коваленттік радиустарды пайдаланып металл торларының параметрлерінің есептеуі төмен нәтижелерді көрсетеді. Осылайша, Li2 молекуланың (коваленттік байланыс) Li атомдардың арасындағы қашықтығы 0,267 нм, ал Li металлдың ішінде 0,304 нм тен. Металлдағы әр Li атомдың ең жақын көршілерінің саны 8 болса, есе көп қашықтықта тағы 6 бар. Байланыстың энергиясы Li бір атомға санасақ, ең жақын көршілердің саны өскеннен Li2 үшін 0,96.10-19Дж-нен, кристаллдық Liүшін 2,9.10-19 Дж-ге өседі.</w:t>
      </w:r>
    </w:p>
    <w:p w:rsidR="00F4433D" w:rsidRDefault="00F4433D" w:rsidP="00F4433D">
      <w:pPr>
        <w:spacing w:after="0" w:line="240" w:lineRule="auto"/>
        <w:ind w:left="567"/>
        <w:jc w:val="both"/>
        <w:rPr>
          <w:rFonts w:ascii="Times New Roman" w:eastAsia="Times New Roman" w:hAnsi="Times New Roman" w:cs="Times New Roman"/>
          <w:sz w:val="28"/>
          <w:szCs w:val="28"/>
        </w:rPr>
      </w:pPr>
    </w:p>
    <w:p w:rsidR="00F4433D" w:rsidRPr="00F4433D" w:rsidRDefault="00F4433D" w:rsidP="00F4433D">
      <w:pPr>
        <w:spacing w:after="0" w:line="240" w:lineRule="auto"/>
        <w:ind w:left="567"/>
        <w:jc w:val="both"/>
        <w:rPr>
          <w:rFonts w:ascii="Times New Roman" w:eastAsia="Times New Roman" w:hAnsi="Times New Roman" w:cs="Times New Roman"/>
          <w:b/>
          <w:sz w:val="28"/>
          <w:szCs w:val="28"/>
          <w:lang w:val="kk-KZ"/>
        </w:rPr>
      </w:pPr>
      <w:r w:rsidRPr="00F4433D">
        <w:rPr>
          <w:rFonts w:ascii="Times New Roman" w:eastAsia="Times New Roman" w:hAnsi="Times New Roman" w:cs="Times New Roman"/>
          <w:b/>
          <w:sz w:val="28"/>
          <w:szCs w:val="28"/>
          <w:lang w:val="kk-KZ"/>
        </w:rPr>
        <w:t>Қолданылған әдебиеттер</w:t>
      </w:r>
    </w:p>
    <w:p w:rsidR="00F4433D" w:rsidRPr="00F4433D" w:rsidRDefault="00F4433D" w:rsidP="00F4433D">
      <w:pPr>
        <w:spacing w:after="0" w:line="240" w:lineRule="auto"/>
        <w:ind w:left="567"/>
        <w:jc w:val="both"/>
        <w:rPr>
          <w:rFonts w:ascii="Times New Roman" w:eastAsia="Times New Roman" w:hAnsi="Times New Roman" w:cs="Times New Roman"/>
          <w:sz w:val="28"/>
          <w:szCs w:val="28"/>
        </w:rPr>
      </w:pPr>
    </w:p>
    <w:p w:rsidR="00F4433D" w:rsidRPr="00F4433D" w:rsidRDefault="00F4433D" w:rsidP="00F4433D">
      <w:pPr>
        <w:numPr>
          <w:ilvl w:val="0"/>
          <w:numId w:val="5"/>
        </w:numPr>
        <w:spacing w:after="0" w:line="240" w:lineRule="auto"/>
        <w:ind w:left="0"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bdr w:val="none" w:sz="0" w:space="0" w:color="auto" w:frame="1"/>
        </w:rPr>
        <w:t>Қазақ тілі терминдерінің салалық ғылыми түсіндірме сөздігі: Химия. Н.Нұрахметов, А.Ниязбаева, Р.Рысқалиева, Н.Далабаева. — Алматы: "Мектеп" баспасы, 2007. — 336 бет. </w:t>
      </w:r>
      <w:hyperlink r:id="rId64" w:history="1">
        <w:r w:rsidRPr="00F4433D">
          <w:rPr>
            <w:rFonts w:ascii="Times New Roman" w:eastAsia="Times New Roman" w:hAnsi="Times New Roman" w:cs="Times New Roman"/>
            <w:sz w:val="28"/>
            <w:szCs w:val="28"/>
            <w:bdr w:val="none" w:sz="0" w:space="0" w:color="auto" w:frame="1"/>
          </w:rPr>
          <w:t>ISBN 9965-36-416-8</w:t>
        </w:r>
      </w:hyperlink>
    </w:p>
    <w:p w:rsidR="00F4433D" w:rsidRPr="00F4433D" w:rsidRDefault="00F4433D" w:rsidP="00F4433D">
      <w:pPr>
        <w:numPr>
          <w:ilvl w:val="0"/>
          <w:numId w:val="5"/>
        </w:numPr>
        <w:spacing w:after="0" w:line="240" w:lineRule="auto"/>
        <w:ind w:left="0" w:firstLine="567"/>
        <w:jc w:val="both"/>
        <w:rPr>
          <w:rFonts w:ascii="Times New Roman" w:eastAsia="Times New Roman" w:hAnsi="Times New Roman" w:cs="Times New Roman"/>
          <w:sz w:val="28"/>
          <w:szCs w:val="28"/>
        </w:rPr>
      </w:pPr>
      <w:hyperlink r:id="rId65" w:tooltip="Қазақ Энциклопедиясы" w:history="1">
        <w:r w:rsidRPr="00F4433D">
          <w:rPr>
            <w:rFonts w:ascii="Times New Roman" w:eastAsia="Times New Roman" w:hAnsi="Times New Roman" w:cs="Times New Roman"/>
            <w:sz w:val="28"/>
            <w:szCs w:val="28"/>
            <w:bdr w:val="none" w:sz="0" w:space="0" w:color="auto" w:frame="1"/>
          </w:rPr>
          <w:t>"Қазақ Энциклопедиясы"</w:t>
        </w:r>
      </w:hyperlink>
      <w:r w:rsidRPr="00F4433D">
        <w:rPr>
          <w:rFonts w:ascii="Times New Roman" w:eastAsia="Times New Roman" w:hAnsi="Times New Roman" w:cs="Times New Roman"/>
          <w:sz w:val="28"/>
          <w:szCs w:val="28"/>
          <w:bdr w:val="none" w:sz="0" w:space="0" w:color="auto" w:frame="1"/>
        </w:rPr>
        <w:t>, 9 том</w:t>
      </w:r>
    </w:p>
    <w:p w:rsidR="00F4433D" w:rsidRPr="00F4433D" w:rsidRDefault="00F4433D" w:rsidP="00F4433D">
      <w:pPr>
        <w:numPr>
          <w:ilvl w:val="0"/>
          <w:numId w:val="5"/>
        </w:numPr>
        <w:spacing w:after="0" w:line="240" w:lineRule="auto"/>
        <w:ind w:left="0" w:firstLine="567"/>
        <w:jc w:val="both"/>
        <w:rPr>
          <w:rFonts w:ascii="Times New Roman" w:eastAsia="Times New Roman" w:hAnsi="Times New Roman" w:cs="Times New Roman"/>
          <w:sz w:val="28"/>
          <w:szCs w:val="28"/>
        </w:rPr>
      </w:pPr>
      <w:hyperlink r:id="rId66" w:tooltip="Химия" w:history="1">
        <w:r w:rsidRPr="00F4433D">
          <w:rPr>
            <w:rFonts w:ascii="Times New Roman" w:eastAsia="Times New Roman" w:hAnsi="Times New Roman" w:cs="Times New Roman"/>
            <w:sz w:val="28"/>
            <w:szCs w:val="28"/>
            <w:bdr w:val="none" w:sz="0" w:space="0" w:color="auto" w:frame="1"/>
          </w:rPr>
          <w:t>Химия</w:t>
        </w:r>
      </w:hyperlink>
      <w:r w:rsidRPr="00F4433D">
        <w:rPr>
          <w:rFonts w:ascii="Times New Roman" w:eastAsia="Times New Roman" w:hAnsi="Times New Roman" w:cs="Times New Roman"/>
          <w:sz w:val="28"/>
          <w:szCs w:val="28"/>
          <w:bdr w:val="none" w:sz="0" w:space="0" w:color="auto" w:frame="1"/>
        </w:rPr>
        <w:t>: Жалпы білім беретін мектептің 8 сыныбына арналған оқулық. Усманова М.Б., Сақариянова Қ.Н. / </w:t>
      </w:r>
      <w:hyperlink r:id="rId67" w:tooltip="Алматы" w:history="1">
        <w:r w:rsidRPr="00F4433D">
          <w:rPr>
            <w:rFonts w:ascii="Times New Roman" w:eastAsia="Times New Roman" w:hAnsi="Times New Roman" w:cs="Times New Roman"/>
            <w:sz w:val="28"/>
            <w:szCs w:val="28"/>
            <w:bdr w:val="none" w:sz="0" w:space="0" w:color="auto" w:frame="1"/>
          </w:rPr>
          <w:t>Алматы</w:t>
        </w:r>
      </w:hyperlink>
      <w:r w:rsidRPr="00F4433D">
        <w:rPr>
          <w:rFonts w:ascii="Times New Roman" w:eastAsia="Times New Roman" w:hAnsi="Times New Roman" w:cs="Times New Roman"/>
          <w:sz w:val="28"/>
          <w:szCs w:val="28"/>
          <w:bdr w:val="none" w:sz="0" w:space="0" w:color="auto" w:frame="1"/>
        </w:rPr>
        <w:t>: Атамұра, </w:t>
      </w:r>
      <w:hyperlink r:id="rId68" w:tooltip="2009" w:history="1">
        <w:r w:rsidRPr="00F4433D">
          <w:rPr>
            <w:rFonts w:ascii="Times New Roman" w:eastAsia="Times New Roman" w:hAnsi="Times New Roman" w:cs="Times New Roman"/>
            <w:sz w:val="28"/>
            <w:szCs w:val="28"/>
            <w:bdr w:val="none" w:sz="0" w:space="0" w:color="auto" w:frame="1"/>
          </w:rPr>
          <w:t>2009</w:t>
        </w:r>
      </w:hyperlink>
      <w:r w:rsidRPr="00F4433D">
        <w:rPr>
          <w:rFonts w:ascii="Times New Roman" w:eastAsia="Times New Roman" w:hAnsi="Times New Roman" w:cs="Times New Roman"/>
          <w:sz w:val="28"/>
          <w:szCs w:val="28"/>
          <w:bdr w:val="none" w:sz="0" w:space="0" w:color="auto" w:frame="1"/>
        </w:rPr>
        <w:t>. - 216 бет. ISBN 9965-34-887</w:t>
      </w:r>
    </w:p>
    <w:p w:rsidR="00F4433D" w:rsidRPr="00F4433D" w:rsidRDefault="00F4433D" w:rsidP="00F4433D">
      <w:pPr>
        <w:numPr>
          <w:ilvl w:val="0"/>
          <w:numId w:val="5"/>
        </w:numPr>
        <w:spacing w:after="0" w:line="240" w:lineRule="auto"/>
        <w:ind w:left="0" w:firstLine="567"/>
        <w:jc w:val="both"/>
        <w:rPr>
          <w:rFonts w:ascii="Times New Roman" w:eastAsia="Times New Roman" w:hAnsi="Times New Roman" w:cs="Times New Roman"/>
          <w:sz w:val="28"/>
          <w:szCs w:val="28"/>
        </w:rPr>
      </w:pPr>
      <w:r w:rsidRPr="00F4433D">
        <w:rPr>
          <w:rFonts w:ascii="Times New Roman" w:eastAsia="Times New Roman" w:hAnsi="Times New Roman" w:cs="Times New Roman"/>
          <w:sz w:val="28"/>
          <w:szCs w:val="28"/>
          <w:bdr w:val="none" w:sz="0" w:space="0" w:color="auto" w:frame="1"/>
        </w:rPr>
        <w:t>Химия: Жалпы білім беретін мектептің жаратылыстану-математика бағытындағы 11-сыныбына арналған оқулық / Ә. Темірболатова, Н. Нұрахметов, Р. Жұмаділова, С. Әлімжанова. – Алматы: «Мектеп» баспасы, 2007. – 352 бет, суретті. </w:t>
      </w:r>
      <w:hyperlink r:id="rId69" w:history="1">
        <w:r w:rsidRPr="00F4433D">
          <w:rPr>
            <w:rFonts w:ascii="Times New Roman" w:eastAsia="Times New Roman" w:hAnsi="Times New Roman" w:cs="Times New Roman"/>
            <w:sz w:val="28"/>
            <w:szCs w:val="28"/>
            <w:bdr w:val="none" w:sz="0" w:space="0" w:color="auto" w:frame="1"/>
          </w:rPr>
          <w:t>ISBN 9965-36-092-8</w:t>
        </w:r>
      </w:hyperlink>
    </w:p>
    <w:p w:rsidR="00C35C79" w:rsidRPr="00F4433D" w:rsidRDefault="00F4433D" w:rsidP="00F4433D">
      <w:pPr>
        <w:spacing w:after="0" w:line="240" w:lineRule="auto"/>
        <w:ind w:firstLine="567"/>
        <w:jc w:val="both"/>
        <w:rPr>
          <w:rFonts w:ascii="Times New Roman" w:hAnsi="Times New Roman" w:cs="Times New Roman"/>
          <w:sz w:val="28"/>
          <w:szCs w:val="28"/>
        </w:rPr>
      </w:pPr>
    </w:p>
    <w:sectPr w:rsidR="00C35C79" w:rsidRPr="00F4433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11AA"/>
    <w:multiLevelType w:val="multilevel"/>
    <w:tmpl w:val="ADC4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C5743"/>
    <w:multiLevelType w:val="multilevel"/>
    <w:tmpl w:val="DA080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41B07"/>
    <w:multiLevelType w:val="multilevel"/>
    <w:tmpl w:val="0AF4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6088A"/>
    <w:multiLevelType w:val="multilevel"/>
    <w:tmpl w:val="9338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27308"/>
    <w:multiLevelType w:val="multilevel"/>
    <w:tmpl w:val="B700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3D"/>
    <w:rsid w:val="004924C9"/>
    <w:rsid w:val="009668B9"/>
    <w:rsid w:val="00F4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81B6"/>
  <w15:chartTrackingRefBased/>
  <w15:docId w15:val="{1DE0B868-3952-49D2-8E7D-111C72D1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443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443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433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4433D"/>
    <w:rPr>
      <w:rFonts w:ascii="Times New Roman" w:eastAsia="Times New Roman" w:hAnsi="Times New Roman" w:cs="Times New Roman"/>
      <w:b/>
      <w:bCs/>
      <w:sz w:val="27"/>
      <w:szCs w:val="27"/>
    </w:rPr>
  </w:style>
  <w:style w:type="paragraph" w:styleId="a3">
    <w:name w:val="Normal (Web)"/>
    <w:basedOn w:val="a"/>
    <w:uiPriority w:val="99"/>
    <w:semiHidden/>
    <w:unhideWhenUsed/>
    <w:rsid w:val="00F443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44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8719">
      <w:bodyDiv w:val="1"/>
      <w:marLeft w:val="0"/>
      <w:marRight w:val="0"/>
      <w:marTop w:val="0"/>
      <w:marBottom w:val="0"/>
      <w:divBdr>
        <w:top w:val="none" w:sz="0" w:space="0" w:color="auto"/>
        <w:left w:val="none" w:sz="0" w:space="0" w:color="auto"/>
        <w:bottom w:val="none" w:sz="0" w:space="0" w:color="auto"/>
        <w:right w:val="none" w:sz="0" w:space="0" w:color="auto"/>
      </w:divBdr>
      <w:divsChild>
        <w:div w:id="1930918064">
          <w:blockQuote w:val="1"/>
          <w:marLeft w:val="0"/>
          <w:marRight w:val="0"/>
          <w:marTop w:val="300"/>
          <w:marBottom w:val="300"/>
          <w:divBdr>
            <w:top w:val="none" w:sz="0" w:space="0" w:color="auto"/>
            <w:left w:val="none" w:sz="0" w:space="0" w:color="auto"/>
            <w:bottom w:val="none" w:sz="0" w:space="0" w:color="auto"/>
            <w:right w:val="none" w:sz="0" w:space="0" w:color="auto"/>
          </w:divBdr>
        </w:div>
        <w:div w:id="521552631">
          <w:blockQuote w:val="1"/>
          <w:marLeft w:val="0"/>
          <w:marRight w:val="0"/>
          <w:marTop w:val="300"/>
          <w:marBottom w:val="300"/>
          <w:divBdr>
            <w:top w:val="none" w:sz="0" w:space="0" w:color="auto"/>
            <w:left w:val="none" w:sz="0" w:space="0" w:color="auto"/>
            <w:bottom w:val="none" w:sz="0" w:space="0" w:color="auto"/>
            <w:right w:val="none" w:sz="0" w:space="0" w:color="auto"/>
          </w:divBdr>
        </w:div>
        <w:div w:id="148327825">
          <w:marLeft w:val="0"/>
          <w:marRight w:val="0"/>
          <w:marTop w:val="0"/>
          <w:marBottom w:val="0"/>
          <w:divBdr>
            <w:top w:val="none" w:sz="0" w:space="0" w:color="auto"/>
            <w:left w:val="none" w:sz="0" w:space="0" w:color="auto"/>
            <w:bottom w:val="none" w:sz="0" w:space="0" w:color="auto"/>
            <w:right w:val="none" w:sz="0" w:space="0" w:color="auto"/>
          </w:divBdr>
        </w:div>
        <w:div w:id="1913276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ki.kk-kz.nina.az/%D0%A5%D0%B8%D0%BC%D0%B8%D1%8F%D0%BB%D1%8B%D2%9B_%D0%B1%D0%B0%D0%B9%D0%BB%D0%B0%D0%BD%D1%8B%D1%81.html" TargetMode="External"/><Relationship Id="rId18" Type="http://schemas.openxmlformats.org/officeDocument/2006/relationships/hyperlink" Target="https://www.wiki.kk-kz.nina.az/1810.html" TargetMode="External"/><Relationship Id="rId26" Type="http://schemas.openxmlformats.org/officeDocument/2006/relationships/hyperlink" Target="https://www.wiki.kk-kz.nina.az/%D0%90%D0%BD%D0%B8%D0%BE%D0%BD.html" TargetMode="External"/><Relationship Id="rId39" Type="http://schemas.openxmlformats.org/officeDocument/2006/relationships/hyperlink" Target="https://www.wiki.kk-kz.nina.az/%D0%93%D0%B0%D0%B7.html" TargetMode="External"/><Relationship Id="rId21" Type="http://schemas.openxmlformats.org/officeDocument/2006/relationships/hyperlink" Target="https://www.wiki.kk-kz.nina.az/%D0%90%D0%BB%D0%B5%D0%BA%D1%81%D0%B0%D0%BD%D0%B4%D1%80_%D0%9C%D0%B8%D1%85%D0%B0%D0%B9%D0%BB%D0%BE%D0%B2%D0%B8%D1%87_%D0%91%D1%83%D1%82%D0%BB%D0%B5%D1%80%D0%BE%D0%B2.html" TargetMode="External"/><Relationship Id="rId34" Type="http://schemas.openxmlformats.org/officeDocument/2006/relationships/hyperlink" Target="https://www.wiki.kk-kz.nina.az/%D0%9C%D0%BE%D0%BB%D0%B5%D0%BA%D1%83%D0%BB%D0%B0.html" TargetMode="External"/><Relationship Id="rId42" Type="http://schemas.openxmlformats.org/officeDocument/2006/relationships/hyperlink" Target="https://www.wiki.kk-kz.nina.az/%D0%9A%D0%B0%D1%82%D0%B8%D0%BE%D0%BD.html" TargetMode="External"/><Relationship Id="rId47" Type="http://schemas.openxmlformats.org/officeDocument/2006/relationships/hyperlink" Target="https://www.wiki.kk-kz.nina.az/%D0%9E%D0%BA%D1%81%D0%B8%D0%B4.html" TargetMode="External"/><Relationship Id="rId50" Type="http://schemas.openxmlformats.org/officeDocument/2006/relationships/hyperlink" Target="https://www.wiki.kk-kz.nina.az/w/index.php?title=%D0%9E%D1%82%D1%82%D0%B5%D0%BA%D1%82%D1%96_%D2%9B%D1%8B%D1%88%D2%9B%D1%8B%D0%BB&amp;action=edit&amp;redlink=1" TargetMode="External"/><Relationship Id="rId55" Type="http://schemas.openxmlformats.org/officeDocument/2006/relationships/hyperlink" Target="https://www.wiki.kk-kz.nina.az/%D0%AD%D0%BD%D0%B5%D1%80%D0%B3%D0%B8%D1%8F.html" TargetMode="External"/><Relationship Id="rId63" Type="http://schemas.openxmlformats.org/officeDocument/2006/relationships/hyperlink" Target="https://www.wiki.kk-kz.nina.az/%D0%91%D0%B0%D0%B9%D0%BB%D0%B0%D0%BD%D1%8B%D1%81.html" TargetMode="External"/><Relationship Id="rId68" Type="http://schemas.openxmlformats.org/officeDocument/2006/relationships/hyperlink" Target="https://www.wiki.kk-kz.nina.az/2009.html" TargetMode="External"/><Relationship Id="rId7" Type="http://schemas.openxmlformats.org/officeDocument/2006/relationships/hyperlink" Target="https://www.wiki.kk-kz.nina.az/%D0%98%D0%BE%D0%BD.html"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iki.kk-kz.nina.az/%D0%A5%D0%B8%D0%BC%D0%B8%D1%8F%D0%BB%D1%8B%D2%9B_%D0%B1%D0%B0%D0%B9%D0%BB%D0%B0%D0%BD%D1%8B%D1%81.html" TargetMode="External"/><Relationship Id="rId29" Type="http://schemas.openxmlformats.org/officeDocument/2006/relationships/hyperlink" Target="https://www.wiki.kk-kz.nina.az/%D0%91%D0%B0%D0%B9%D0%BB%D0%B0%D0%BD%D1%8B%D1%81_%D1%8D%D0%BD%D0%B5%D1%80%D0%B3%D0%B8%D1%8F%D1%81%D1%8B.html" TargetMode="External"/><Relationship Id="rId1" Type="http://schemas.openxmlformats.org/officeDocument/2006/relationships/numbering" Target="numbering.xml"/><Relationship Id="rId6" Type="http://schemas.openxmlformats.org/officeDocument/2006/relationships/hyperlink" Target="https://www.wiki.kk-kz.nina.az/%D0%9C%D0%BE%D0%BB%D0%B5%D0%BA%D1%83%D0%BB%D0%B0.html" TargetMode="External"/><Relationship Id="rId11" Type="http://schemas.openxmlformats.org/officeDocument/2006/relationships/hyperlink" Target="https://www.wiki.kk-kz.nina.az/%D0%A5%D0%B8%D0%BC%D0%B8%D1%8F%D0%BB%D1%8B%D2%9B_%D0%B1%D0%B0%D0%B9%D0%BB%D0%B0%D0%BD%D1%8B%D1%81.html" TargetMode="External"/><Relationship Id="rId24" Type="http://schemas.openxmlformats.org/officeDocument/2006/relationships/hyperlink" Target="https://www.wiki.kk-kz.nina.az/1916.html" TargetMode="External"/><Relationship Id="rId32" Type="http://schemas.openxmlformats.org/officeDocument/2006/relationships/hyperlink" Target="https://www.wiki.kk-kz.nina.az/w/index.php?title=%D0%AD%D0%BB%D0%B5%D0%BA%D1%82%D1%80%D0%BE%D1%81%D1%82%D0%B0%D1%82%D0%B8%D0%BA%D0%B0&amp;action=edit&amp;redlink=1" TargetMode="External"/><Relationship Id="rId37" Type="http://schemas.openxmlformats.org/officeDocument/2006/relationships/hyperlink" Target="https://www.wiki.kk-kz.nina.az/%D0%90%D0%BB%D1%8C%D0%B4%D0%B5%D0%B3%D0%B8%D0%B4.html" TargetMode="External"/><Relationship Id="rId40" Type="http://schemas.openxmlformats.org/officeDocument/2006/relationships/hyperlink" Target="https://www.wiki.kk-kz.nina.az/%D0%9C%D0%BE%D0%BB%D0%B5%D0%BA%D1%83%D0%BB%D0%B0.html" TargetMode="External"/><Relationship Id="rId45" Type="http://schemas.openxmlformats.org/officeDocument/2006/relationships/hyperlink" Target="https://www.wiki.kk-kz.nina.az/%D2%9A%D0%B0%D0%B1%D0%B0%D1%82.html" TargetMode="External"/><Relationship Id="rId53" Type="http://schemas.openxmlformats.org/officeDocument/2006/relationships/hyperlink" Target="https://www.wiki.kk-kz.nina.az/%D0%91%D2%B1%D0%BB%D1%82%D1%82%D0%B0%D1%80.html" TargetMode="External"/><Relationship Id="rId58" Type="http://schemas.openxmlformats.org/officeDocument/2006/relationships/hyperlink" Target="https://www.wiki.kk-kz.nina.az/%D0%A2%D0%B0%D1%80%D1%82%D1%83_%D0%BA%D2%AF%D1%88%D1%96.html" TargetMode="External"/><Relationship Id="rId66" Type="http://schemas.openxmlformats.org/officeDocument/2006/relationships/hyperlink" Target="https://www.wiki.kk-kz.nina.az/%D0%A5%D0%B8%D0%BC%D0%B8%D1%8F.html" TargetMode="External"/><Relationship Id="rId5" Type="http://schemas.openxmlformats.org/officeDocument/2006/relationships/hyperlink" Target="https://www.wiki.kk-kz.nina.az/%D0%A5%D0%B8%D0%BC%D0%B8%D1%8F%D0%BB%D1%8B%D2%9B_%D1%8D%D0%BB%D0%B5%D0%BC%D0%B5%D0%BD%D1%82%D1%82%D0%B5%D1%80.html" TargetMode="External"/><Relationship Id="rId15" Type="http://schemas.openxmlformats.org/officeDocument/2006/relationships/hyperlink" Target="https://www.wiki.kk-kz.nina.az/%D0%A5%D0%B8%D0%BC%D0%B8%D1%8F%D0%BB%D1%8B%D2%9B_%D0%B1%D0%B0%D0%B9%D0%BB%D0%B0%D0%BD%D1%8B%D1%81.html" TargetMode="External"/><Relationship Id="rId23" Type="http://schemas.openxmlformats.org/officeDocument/2006/relationships/hyperlink" Target="https://www.wiki.kk-kz.nina.az/%D0%9A%D0%B0%D1%81%D1%81%D0%B5%D0%BB%D1%8C.html" TargetMode="External"/><Relationship Id="rId28" Type="http://schemas.openxmlformats.org/officeDocument/2006/relationships/hyperlink" Target="https://www.wiki.kk-kz.nina.az/%D0%AD%D0%BB%D0%B5%D0%BA%D1%82%D1%80%D0%BE%D0%BD.html" TargetMode="External"/><Relationship Id="rId36" Type="http://schemas.openxmlformats.org/officeDocument/2006/relationships/hyperlink" Target="https://www.wiki.kk-kz.nina.az/%D0%A1%D1%83.html" TargetMode="External"/><Relationship Id="rId49" Type="http://schemas.openxmlformats.org/officeDocument/2006/relationships/hyperlink" Target="https://www.wiki.kk-kz.nina.az/w/index.php?title=%D0%93%D0%B8%D0%B4%D1%80%D0%BE%D0%BA%D1%81%D0%BE%D1%82%D0%BE%D0%BF&amp;action=edit&amp;redlink=1" TargetMode="External"/><Relationship Id="rId57" Type="http://schemas.openxmlformats.org/officeDocument/2006/relationships/hyperlink" Target="https://www.wiki.kk-kz.nina.az/%D0%9C%D0%B5%D1%82%D0%B0%D0%BB%D0%B4%D1%8B%D2%9B_%D0%B1%D0%B0%D0%B9%D0%BB%D0%B0%D0%BD%D1%8B%D1%81.html" TargetMode="External"/><Relationship Id="rId61" Type="http://schemas.openxmlformats.org/officeDocument/2006/relationships/hyperlink" Target="https://www.wiki.kk-kz.nina.az/%D0%A5%D0%B8%D0%BC%D0%B8%D1%8F.html" TargetMode="External"/><Relationship Id="rId10" Type="http://schemas.openxmlformats.org/officeDocument/2006/relationships/hyperlink" Target="https://www.wiki.kk-kz.nina.az/%D0%A5%D0%B8%D0%BC%D0%B8%D1%8F%D0%BB%D1%8B%D2%9B_%D0%B1%D0%B0%D0%B9%D0%BB%D0%B0%D0%BD%D1%8B%D1%81.html" TargetMode="External"/><Relationship Id="rId19" Type="http://schemas.openxmlformats.org/officeDocument/2006/relationships/hyperlink" Target="https://www.wiki.kk-kz.nina.az/w/index.php?title=%D0%99%D1%91%D0%BD%D1%81_%D0%AF%D0%BA%D0%BE%D0%B1_%D0%91%D0%B5%D1%80%D1%86%D0%B5%D0%BB%D0%B8%D1%83%D1%81&amp;action=edit&amp;redlink=1" TargetMode="External"/><Relationship Id="rId31" Type="http://schemas.openxmlformats.org/officeDocument/2006/relationships/hyperlink" Target="https://www.wiki.kk-kz.nina.az/w/index.php?title=%D0%9F%D0%BE%D0%BB%D1%8E%D1%81&amp;action=edit&amp;redlink=1" TargetMode="External"/><Relationship Id="rId44" Type="http://schemas.openxmlformats.org/officeDocument/2006/relationships/hyperlink" Target="https://www.wiki.kk-kz.nina.az/%D0%9F%D0%B0%D0%B9%D0%B4%D0%B0.html" TargetMode="External"/><Relationship Id="rId52" Type="http://schemas.openxmlformats.org/officeDocument/2006/relationships/hyperlink" Target="https://www.wiki.kk-kz.nina.az/%D0%A5%D0%B8%D0%BC%D0%B8%D1%8F%D0%BB%D1%8B%D2%9B_%D0%B1%D0%B0%D0%B9%D0%BB%D0%B0%D0%BD%D1%8B%D1%81.html" TargetMode="External"/><Relationship Id="rId60" Type="http://schemas.openxmlformats.org/officeDocument/2006/relationships/hyperlink" Target="https://www.wiki.kk-kz.nina.az/%D2%9A%D0%B0%D0%B1%D1%96%D0%BB%D0%B5%D1%82.html" TargetMode="External"/><Relationship Id="rId65" Type="http://schemas.openxmlformats.org/officeDocument/2006/relationships/hyperlink" Target="https://www.wiki.kk-kz.nina.az/%D2%9A%D0%B0%D0%B7%D0%B0%D2%9B_%D0%AD%D0%BD%D1%86%D0%B8%D0%BA%D0%BB%D0%BE%D0%BF%D0%B5%D0%B4%D0%B8%D1%8F%D1%81%D1%8B.html" TargetMode="External"/><Relationship Id="rId4" Type="http://schemas.openxmlformats.org/officeDocument/2006/relationships/webSettings" Target="webSettings.xml"/><Relationship Id="rId9" Type="http://schemas.openxmlformats.org/officeDocument/2006/relationships/hyperlink" Target="https://www.wiki.kk-kz.nina.az/%D0%AD%D0%BB%D0%B5%D0%BA%D1%82%D1%80%D0%BE%D0%BC%D0%B0%D0%B3%D0%BD%D0%B8%D1%82%D1%82%D1%96%D0%BA_%D3%A9%D0%B7%D0%B0%D1%80%D0%B0_%D3%99%D1%81%D0%B5%D1%80%D0%BB%D0%B5%D1%80.html" TargetMode="External"/><Relationship Id="rId14" Type="http://schemas.openxmlformats.org/officeDocument/2006/relationships/hyperlink" Target="https://www.wiki.kk-kz.nina.az/%D0%A5%D0%B8%D0%BC%D0%B8%D1%8F%D0%BB%D1%8B%D2%9B_%D0%B1%D0%B0%D0%B9%D0%BB%D0%B0%D0%BD%D1%8B%D1%81.html" TargetMode="External"/><Relationship Id="rId22" Type="http://schemas.openxmlformats.org/officeDocument/2006/relationships/hyperlink" Target="https://www.wiki.kk-kz.nina.az/1915.html" TargetMode="External"/><Relationship Id="rId27" Type="http://schemas.openxmlformats.org/officeDocument/2006/relationships/hyperlink" Target="https://www.wiki.kk-kz.nina.az/%D0%9E%D1%82%D1%82%D0%B5%D0%BA.html" TargetMode="External"/><Relationship Id="rId30" Type="http://schemas.openxmlformats.org/officeDocument/2006/relationships/hyperlink" Target="https://www.wiki.kk-kz.nina.az/%D0%97%D0%B0%D1%80%D1%8F%D0%B4.html" TargetMode="External"/><Relationship Id="rId35" Type="http://schemas.openxmlformats.org/officeDocument/2006/relationships/hyperlink" Target="https://www.wiki.kk-kz.nina.az/%D0%AD%D1%82%D0%B8%D0%BB_%D1%81%D0%BF%D0%B8%D1%80%D1%82%D1%96.html" TargetMode="External"/><Relationship Id="rId43" Type="http://schemas.openxmlformats.org/officeDocument/2006/relationships/hyperlink" Target="https://www.wiki.kk-kz.nina.az/%D0%90%D0%BD%D0%B8%D0%BE%D0%BD.html" TargetMode="External"/><Relationship Id="rId48" Type="http://schemas.openxmlformats.org/officeDocument/2006/relationships/hyperlink" Target="https://www.wiki.kk-kz.nina.az/%D0%93%D0%B8%D0%B4%D1%80%D0%BE%D0%BA%D1%81%D0%B8%D0%B4%D1%82%D0%B5%D1%80.html" TargetMode="External"/><Relationship Id="rId56" Type="http://schemas.openxmlformats.org/officeDocument/2006/relationships/hyperlink" Target="https://www.wiki.kk-kz.nina.az/%D0%A5%D0%B8%D0%BC%D0%B8%D1%8F.html" TargetMode="External"/><Relationship Id="rId64" Type="http://schemas.openxmlformats.org/officeDocument/2006/relationships/hyperlink" Target="https://www.wiki.kk-kz.nina.az/%D0%90%D1%80%D0%BD%D0%B0%D0%B9%D1%8B:%D0%9A%D1%96%D1%82%D0%B0%D0%BF_%D2%9B%D0%B0%D0%B9%D0%BD%D0%B0%D1%80%D0%BB%D0%B0%D1%80%D1%8B/9965364168.html" TargetMode="External"/><Relationship Id="rId69" Type="http://schemas.openxmlformats.org/officeDocument/2006/relationships/hyperlink" Target="https://www.wiki.kk-kz.nina.az/%D0%90%D1%80%D0%BD%D0%B0%D0%B9%D1%8B:%D0%9A%D1%96%D1%82%D0%B0%D0%BF_%D2%9B%D0%B0%D0%B9%D0%BD%D0%B0%D1%80%D0%BB%D0%B0%D1%80%D1%8B/9965360928.html" TargetMode="External"/><Relationship Id="rId8" Type="http://schemas.openxmlformats.org/officeDocument/2006/relationships/hyperlink" Target="https://www.wiki.kk-kz.nina.az/%D0%A0%D0%B0%D0%B4%D0%B8%D0%BA%D0%B0%D0%BB.html" TargetMode="External"/><Relationship Id="rId51" Type="http://schemas.openxmlformats.org/officeDocument/2006/relationships/hyperlink" Target="https://www.wiki.kk-kz.nina.az/w/index.php?title=%D0%90%D0%B9%D1%8B%D1%80%D0%BC%D0%B0%D1%88%D1%8B%D0%BB%D1%8B%D2%9B&amp;action=edit&amp;redlink=1" TargetMode="External"/><Relationship Id="rId3" Type="http://schemas.openxmlformats.org/officeDocument/2006/relationships/settings" Target="settings.xml"/><Relationship Id="rId12" Type="http://schemas.openxmlformats.org/officeDocument/2006/relationships/hyperlink" Target="https://www.wiki.kk-kz.nina.az/%D0%A5%D0%B8%D0%BC%D0%B8%D1%8F%D0%BB%D1%8B%D2%9B_%D0%B1%D0%B0%D0%B9%D0%BB%D0%B0%D0%BD%D1%8B%D1%81.html" TargetMode="External"/><Relationship Id="rId17" Type="http://schemas.openxmlformats.org/officeDocument/2006/relationships/hyperlink" Target="https://www.wiki.kk-kz.nina.az/%D0%9A%D0%BB%D0%BE%D0%B4_%D0%9B%D1%83%D0%B8_%D0%91%D0%B5%D1%80%D1%82%D0%BE%D0%BB%D0%BB%D0%B5.html" TargetMode="External"/><Relationship Id="rId25" Type="http://schemas.openxmlformats.org/officeDocument/2006/relationships/hyperlink" Target="https://www.wiki.kk-kz.nina.az/w/index.php?title=%D0%93%D0%B8%D0%BB%D0%B1%D0%B5%D1%80%D1%82_%D0%9D%D1%8C%D1%8E%D1%82%D0%BE%D0%BD_%D0%9B%D1%8C%D1%8E%D0%B8%D1%81&amp;action=edit&amp;redlink=1" TargetMode="External"/><Relationship Id="rId33" Type="http://schemas.openxmlformats.org/officeDocument/2006/relationships/hyperlink" Target="https://www.wiki.kk-kz.nina.az/%D0%91%D0%B0%D0%B9%D0%BB%D0%B0%D0%BD%D1%8B%D1%81.html" TargetMode="External"/><Relationship Id="rId38" Type="http://schemas.openxmlformats.org/officeDocument/2006/relationships/hyperlink" Target="https://www.wiki.kk-kz.nina.az/%D0%96%D0%B0%D2%93%D0%B4%D0%B0%D0%B9.html" TargetMode="External"/><Relationship Id="rId46" Type="http://schemas.openxmlformats.org/officeDocument/2006/relationships/hyperlink" Target="https://www.wiki.kk-kz.nina.az/%D0%97%D0%B0%D1%82.html" TargetMode="External"/><Relationship Id="rId59" Type="http://schemas.openxmlformats.org/officeDocument/2006/relationships/hyperlink" Target="https://www.wiki.kk-kz.nina.az/%D0%9C%D0%B5%D1%82%D0%B0%D0%BB%D0%B4%D0%B0%D1%80.html" TargetMode="External"/><Relationship Id="rId67" Type="http://schemas.openxmlformats.org/officeDocument/2006/relationships/hyperlink" Target="https://www.wiki.kk-kz.nina.az/%D0%90%D0%BB%D0%BC%D0%B0%D1%82%D1%8B.html" TargetMode="External"/><Relationship Id="rId20" Type="http://schemas.openxmlformats.org/officeDocument/2006/relationships/hyperlink" Target="https://www.wiki.kk-kz.nina.az/1861.html" TargetMode="External"/><Relationship Id="rId41" Type="http://schemas.openxmlformats.org/officeDocument/2006/relationships/hyperlink" Target="https://www.wiki.kk-kz.nina.az/%D0%91%D0%B0%D0%B9%D0%BB%D0%B0%D0%BD%D1%8B%D1%81.html" TargetMode="External"/><Relationship Id="rId54" Type="http://schemas.openxmlformats.org/officeDocument/2006/relationships/hyperlink" Target="https://www.wiki.kk-kz.nina.az/%D3%98%D1%80%D0%B5%D0%BA%D0%B5%D1%82.html" TargetMode="External"/><Relationship Id="rId62" Type="http://schemas.openxmlformats.org/officeDocument/2006/relationships/hyperlink" Target="https://www.wiki.kk-kz.nina.az/%D2%9A%D0%B0%D1%82%D1%82%D1%8B%D0%BB%D1%8B%D2%9B.html"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3482</Words>
  <Characters>19849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Kaster</dc:creator>
  <cp:keywords/>
  <dc:description/>
  <cp:lastModifiedBy>Kaster</cp:lastModifiedBy>
  <cp:revision>1</cp:revision>
  <dcterms:created xsi:type="dcterms:W3CDTF">2022-10-12T14:10:00Z</dcterms:created>
  <dcterms:modified xsi:type="dcterms:W3CDTF">2022-10-12T14:12:00Z</dcterms:modified>
</cp:coreProperties>
</file>